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4D72" w14:textId="77777777" w:rsidR="00EC41B2" w:rsidRPr="00EE7B54" w:rsidRDefault="00D70208" w:rsidP="00EC41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41B2">
        <w:rPr>
          <w:rFonts w:ascii="Times New Roman" w:hAnsi="Times New Roman" w:cs="Times New Roman"/>
          <w:sz w:val="24"/>
          <w:szCs w:val="24"/>
        </w:rPr>
        <w:tab/>
      </w:r>
      <w:r w:rsidR="00EC41B2" w:rsidRPr="00EE7B54">
        <w:rPr>
          <w:rFonts w:ascii="Times New Roman" w:hAnsi="Times New Roman" w:cs="Times New Roman"/>
          <w:b/>
          <w:bCs/>
          <w:sz w:val="24"/>
          <w:szCs w:val="24"/>
        </w:rPr>
        <w:t xml:space="preserve">ДО: </w:t>
      </w:r>
    </w:p>
    <w:p w14:paraId="40BBD778" w14:textId="4CBCC6DF" w:rsidR="00EC41B2" w:rsidRPr="00EC41B2" w:rsidRDefault="00C365DD" w:rsidP="00C36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41B2" w:rsidRPr="00EC41B2">
        <w:rPr>
          <w:rFonts w:ascii="Times New Roman" w:hAnsi="Times New Roman" w:cs="Times New Roman"/>
          <w:sz w:val="24"/>
          <w:szCs w:val="24"/>
        </w:rPr>
        <w:t xml:space="preserve">ПРОФ. Д-Р РУМЕН МЛАДЕНОВ </w:t>
      </w:r>
      <w:r w:rsidR="00EC41B2">
        <w:rPr>
          <w:rFonts w:ascii="Times New Roman" w:hAnsi="Times New Roman" w:cs="Times New Roman"/>
          <w:sz w:val="24"/>
          <w:szCs w:val="24"/>
        </w:rPr>
        <w:t>–</w:t>
      </w:r>
      <w:r w:rsidR="00EC41B2" w:rsidRPr="00EC41B2">
        <w:rPr>
          <w:rFonts w:ascii="Times New Roman" w:hAnsi="Times New Roman" w:cs="Times New Roman"/>
          <w:sz w:val="24"/>
          <w:szCs w:val="24"/>
        </w:rPr>
        <w:t xml:space="preserve"> РЕКТОР НА</w:t>
      </w:r>
    </w:p>
    <w:p w14:paraId="0145F442" w14:textId="77777777" w:rsidR="00EC41B2" w:rsidRPr="00EC41B2" w:rsidRDefault="00EC41B2" w:rsidP="00EC41B2">
      <w:pPr>
        <w:jc w:val="right"/>
        <w:rPr>
          <w:rFonts w:ascii="Times New Roman" w:hAnsi="Times New Roman" w:cs="Times New Roman"/>
          <w:sz w:val="24"/>
          <w:szCs w:val="24"/>
        </w:rPr>
      </w:pPr>
      <w:r w:rsidRPr="00EC41B2">
        <w:rPr>
          <w:rFonts w:ascii="Times New Roman" w:hAnsi="Times New Roman" w:cs="Times New Roman"/>
          <w:sz w:val="24"/>
          <w:szCs w:val="24"/>
        </w:rPr>
        <w:t>ПЛОВДИВСКИ УНИВЕРСИТЕТ „ПАИСИЙ ХИЛЕНДАРСКИ“</w:t>
      </w:r>
    </w:p>
    <w:p w14:paraId="73B83D66" w14:textId="77777777" w:rsidR="00EC41B2" w:rsidRPr="00EC41B2" w:rsidRDefault="00EC41B2" w:rsidP="00EC41B2">
      <w:pPr>
        <w:jc w:val="right"/>
        <w:rPr>
          <w:rFonts w:ascii="Times New Roman" w:hAnsi="Times New Roman" w:cs="Times New Roman"/>
          <w:sz w:val="24"/>
          <w:szCs w:val="24"/>
        </w:rPr>
      </w:pPr>
      <w:r w:rsidRPr="00EC4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85F73" w14:textId="31DEBB6A" w:rsidR="00EC41B2" w:rsidRPr="00EC41B2" w:rsidRDefault="00EC41B2" w:rsidP="00EC41B2">
      <w:pPr>
        <w:jc w:val="right"/>
        <w:rPr>
          <w:rFonts w:ascii="Times New Roman" w:hAnsi="Times New Roman" w:cs="Times New Roman"/>
          <w:sz w:val="24"/>
          <w:szCs w:val="24"/>
        </w:rPr>
      </w:pPr>
      <w:r w:rsidRPr="00EC41B2">
        <w:rPr>
          <w:rFonts w:ascii="Times New Roman" w:hAnsi="Times New Roman" w:cs="Times New Roman"/>
          <w:sz w:val="24"/>
          <w:szCs w:val="24"/>
        </w:rPr>
        <w:t xml:space="preserve">ПРОФ. Д.П.Н. РУМЯНА ТАНКОВА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C41B2">
        <w:rPr>
          <w:rFonts w:ascii="Times New Roman" w:hAnsi="Times New Roman" w:cs="Times New Roman"/>
          <w:sz w:val="24"/>
          <w:szCs w:val="24"/>
        </w:rPr>
        <w:t xml:space="preserve"> ЗАМЕСТНИК-РЕКТОР НА ПУ С РЕСОР </w:t>
      </w:r>
    </w:p>
    <w:p w14:paraId="0812ABA7" w14:textId="77777777" w:rsidR="00EC41B2" w:rsidRPr="00EC41B2" w:rsidRDefault="00EC41B2" w:rsidP="00EC41B2">
      <w:pPr>
        <w:jc w:val="right"/>
        <w:rPr>
          <w:rFonts w:ascii="Times New Roman" w:hAnsi="Times New Roman" w:cs="Times New Roman"/>
          <w:sz w:val="24"/>
          <w:szCs w:val="24"/>
        </w:rPr>
      </w:pPr>
      <w:r w:rsidRPr="00EC41B2">
        <w:rPr>
          <w:rFonts w:ascii="Times New Roman" w:hAnsi="Times New Roman" w:cs="Times New Roman"/>
          <w:sz w:val="24"/>
          <w:szCs w:val="24"/>
        </w:rPr>
        <w:t xml:space="preserve">СИСТЕМА ЗА НАБЛЮДЕНИЕ, УПРАВЛЕНИЕ И ПОСТОЯНЕН КОНТРОЛ </w:t>
      </w:r>
    </w:p>
    <w:p w14:paraId="4F4FD64C" w14:textId="77777777" w:rsidR="00EC41B2" w:rsidRPr="00EC41B2" w:rsidRDefault="00EC41B2" w:rsidP="00EC41B2">
      <w:pPr>
        <w:jc w:val="right"/>
        <w:rPr>
          <w:rFonts w:ascii="Times New Roman" w:hAnsi="Times New Roman" w:cs="Times New Roman"/>
          <w:sz w:val="24"/>
          <w:szCs w:val="24"/>
        </w:rPr>
      </w:pPr>
      <w:r w:rsidRPr="00EC41B2">
        <w:rPr>
          <w:rFonts w:ascii="Times New Roman" w:hAnsi="Times New Roman" w:cs="Times New Roman"/>
          <w:sz w:val="24"/>
          <w:szCs w:val="24"/>
        </w:rPr>
        <w:t xml:space="preserve">НА КАЧЕСТВОТО НА ОБУЧЕНИЕТО И НА АКАДЕМИЧНИЯ СЪСТАВ </w:t>
      </w:r>
    </w:p>
    <w:p w14:paraId="44DCF707" w14:textId="77777777" w:rsidR="00EC41B2" w:rsidRPr="00EC41B2" w:rsidRDefault="00EC41B2" w:rsidP="00EC41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FDA414" w14:textId="77777777" w:rsidR="00EC41B2" w:rsidRPr="00EC41B2" w:rsidRDefault="00EC41B2" w:rsidP="00EC41B2">
      <w:pPr>
        <w:jc w:val="right"/>
        <w:rPr>
          <w:rFonts w:ascii="Times New Roman" w:hAnsi="Times New Roman" w:cs="Times New Roman"/>
          <w:sz w:val="24"/>
          <w:szCs w:val="24"/>
        </w:rPr>
      </w:pPr>
      <w:r w:rsidRPr="00EC41B2">
        <w:rPr>
          <w:rFonts w:ascii="Times New Roman" w:hAnsi="Times New Roman" w:cs="Times New Roman"/>
          <w:sz w:val="24"/>
          <w:szCs w:val="24"/>
        </w:rPr>
        <w:t>ДОЦ. Д-Р ДИМИТРИНА КАПИТАНОВА – ПРЕДСЕДАТЕЛ НА</w:t>
      </w:r>
    </w:p>
    <w:p w14:paraId="7C8C799D" w14:textId="0EECEF75" w:rsidR="00EC41B2" w:rsidRPr="00EC41B2" w:rsidRDefault="00C365DD" w:rsidP="00C36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C41B2" w:rsidRPr="00EC41B2">
        <w:rPr>
          <w:rFonts w:ascii="Times New Roman" w:hAnsi="Times New Roman" w:cs="Times New Roman"/>
          <w:sz w:val="24"/>
          <w:szCs w:val="24"/>
        </w:rPr>
        <w:t>УНИВЕРСИТЕТСКАТА КОМИСИЯ ПО ВЪТРЕШЕН ОДИТ</w:t>
      </w:r>
    </w:p>
    <w:p w14:paraId="34228109" w14:textId="77777777" w:rsidR="00EC41B2" w:rsidRPr="00EC41B2" w:rsidRDefault="00EC41B2" w:rsidP="00EC41B2">
      <w:pPr>
        <w:jc w:val="right"/>
        <w:rPr>
          <w:rFonts w:ascii="Times New Roman" w:hAnsi="Times New Roman" w:cs="Times New Roman"/>
          <w:sz w:val="24"/>
          <w:szCs w:val="24"/>
        </w:rPr>
      </w:pPr>
      <w:r w:rsidRPr="00EC4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9B338" w14:textId="2F1410E0" w:rsidR="000E4591" w:rsidRDefault="000E4591" w:rsidP="000E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E7B54">
        <w:rPr>
          <w:rFonts w:ascii="Times New Roman" w:hAnsi="Times New Roman" w:cs="Times New Roman"/>
          <w:sz w:val="24"/>
          <w:szCs w:val="24"/>
        </w:rPr>
        <w:t>ПРОФ</w:t>
      </w:r>
      <w:r w:rsidR="00EC41B2" w:rsidRPr="00EC41B2">
        <w:rPr>
          <w:rFonts w:ascii="Times New Roman" w:hAnsi="Times New Roman" w:cs="Times New Roman"/>
          <w:sz w:val="24"/>
          <w:szCs w:val="24"/>
        </w:rPr>
        <w:t xml:space="preserve">. </w:t>
      </w:r>
      <w:r w:rsidR="00A34F76">
        <w:rPr>
          <w:rFonts w:ascii="Times New Roman" w:hAnsi="Times New Roman" w:cs="Times New Roman"/>
          <w:sz w:val="24"/>
          <w:szCs w:val="24"/>
        </w:rPr>
        <w:t>Д</w:t>
      </w:r>
      <w:r w:rsidR="000F707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707D">
        <w:rPr>
          <w:rFonts w:ascii="Times New Roman" w:hAnsi="Times New Roman" w:cs="Times New Roman"/>
          <w:sz w:val="24"/>
          <w:szCs w:val="24"/>
        </w:rPr>
        <w:t>Ф.Н</w:t>
      </w:r>
      <w:r w:rsidR="00EC41B2" w:rsidRPr="00EC41B2">
        <w:rPr>
          <w:rFonts w:ascii="Times New Roman" w:hAnsi="Times New Roman" w:cs="Times New Roman"/>
          <w:sz w:val="24"/>
          <w:szCs w:val="24"/>
        </w:rPr>
        <w:t xml:space="preserve"> </w:t>
      </w:r>
      <w:r w:rsidR="000F707D">
        <w:rPr>
          <w:rFonts w:ascii="Times New Roman" w:hAnsi="Times New Roman" w:cs="Times New Roman"/>
          <w:sz w:val="24"/>
          <w:szCs w:val="24"/>
        </w:rPr>
        <w:t>КОНСТАНТИН КУЦАРОВ</w:t>
      </w:r>
      <w:r w:rsidR="00EC41B2" w:rsidRPr="00EC41B2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7F3F8718" w14:textId="64AF7F44" w:rsidR="00C13E75" w:rsidRDefault="000F707D" w:rsidP="000F7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C41B2" w:rsidRPr="00EC41B2">
        <w:rPr>
          <w:rFonts w:ascii="Times New Roman" w:hAnsi="Times New Roman" w:cs="Times New Roman"/>
          <w:sz w:val="24"/>
          <w:szCs w:val="24"/>
        </w:rPr>
        <w:t>ДЕКАН НА</w:t>
      </w:r>
      <w:r w:rsidR="000E4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ФИЛОЛОГИЧЕСКИ</w:t>
      </w:r>
      <w:r w:rsidR="00C13E75">
        <w:rPr>
          <w:rFonts w:ascii="Times New Roman" w:hAnsi="Times New Roman" w:cs="Times New Roman"/>
          <w:sz w:val="24"/>
          <w:szCs w:val="24"/>
        </w:rPr>
        <w:t xml:space="preserve"> ФАКУЛТЕТ </w:t>
      </w:r>
      <w:r w:rsidR="00EC41B2">
        <w:rPr>
          <w:rFonts w:ascii="Times New Roman" w:hAnsi="Times New Roman" w:cs="Times New Roman"/>
          <w:sz w:val="24"/>
          <w:szCs w:val="24"/>
        </w:rPr>
        <w:t>ПРИ</w:t>
      </w:r>
      <w:r w:rsidR="00EC41B2" w:rsidRPr="00EC4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17AA5" w14:textId="22143E78" w:rsidR="00EC41B2" w:rsidRPr="00C13E75" w:rsidRDefault="000E4591" w:rsidP="000E4591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41B2" w:rsidRPr="00EC41B2">
        <w:rPr>
          <w:rFonts w:ascii="Times New Roman" w:hAnsi="Times New Roman" w:cs="Times New Roman"/>
          <w:sz w:val="24"/>
          <w:szCs w:val="24"/>
        </w:rPr>
        <w:t>ПУ „ПАИСИЙ ХИЛЕНДАРСКИ“</w:t>
      </w:r>
    </w:p>
    <w:p w14:paraId="4F8AC7A9" w14:textId="77777777" w:rsidR="00EC41B2" w:rsidRPr="00EC41B2" w:rsidRDefault="00EC41B2" w:rsidP="00EC41B2">
      <w:pPr>
        <w:jc w:val="right"/>
        <w:rPr>
          <w:rFonts w:ascii="Times New Roman" w:hAnsi="Times New Roman" w:cs="Times New Roman"/>
        </w:rPr>
      </w:pPr>
    </w:p>
    <w:p w14:paraId="1A1A6F52" w14:textId="3DB21493" w:rsidR="00EC41B2" w:rsidRDefault="00EC41B2" w:rsidP="00EC41B2">
      <w:pPr>
        <w:jc w:val="right"/>
        <w:rPr>
          <w:rFonts w:ascii="Times New Roman" w:hAnsi="Times New Roman" w:cs="Times New Roman"/>
        </w:rPr>
      </w:pPr>
    </w:p>
    <w:p w14:paraId="73CC13B5" w14:textId="77777777" w:rsidR="00EC41B2" w:rsidRPr="00EC41B2" w:rsidRDefault="00EC41B2" w:rsidP="00EC41B2">
      <w:pPr>
        <w:jc w:val="right"/>
        <w:rPr>
          <w:rFonts w:ascii="Times New Roman" w:hAnsi="Times New Roman" w:cs="Times New Roman"/>
        </w:rPr>
      </w:pPr>
    </w:p>
    <w:p w14:paraId="032D56DD" w14:textId="77777777" w:rsidR="00EC41B2" w:rsidRPr="00EC41B2" w:rsidRDefault="00EC41B2" w:rsidP="00EC41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41B2">
        <w:rPr>
          <w:rFonts w:ascii="Times New Roman" w:hAnsi="Times New Roman" w:cs="Times New Roman"/>
          <w:b/>
          <w:bCs/>
          <w:sz w:val="36"/>
          <w:szCs w:val="36"/>
        </w:rPr>
        <w:t>Д О К Л А Д</w:t>
      </w:r>
    </w:p>
    <w:p w14:paraId="7D6A06FE" w14:textId="2FDEACD0" w:rsidR="00EC41B2" w:rsidRPr="004366E6" w:rsidRDefault="00EC41B2" w:rsidP="00EC41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AC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A208AC" w:rsidRPr="00A208AC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A208A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11EF7" w:rsidRPr="00A208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11E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366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1EF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366E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11E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66E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679B2CA5" w14:textId="771CEB74" w:rsidR="00EC41B2" w:rsidRDefault="00EC41B2" w:rsidP="00EC41B2">
      <w:pPr>
        <w:jc w:val="center"/>
        <w:rPr>
          <w:rFonts w:ascii="Times New Roman" w:hAnsi="Times New Roman" w:cs="Times New Roman"/>
          <w:b/>
          <w:bCs/>
        </w:rPr>
      </w:pPr>
    </w:p>
    <w:p w14:paraId="2B81C624" w14:textId="77777777" w:rsidR="00EC41B2" w:rsidRPr="00EC41B2" w:rsidRDefault="00EC41B2" w:rsidP="00EC41B2">
      <w:pPr>
        <w:jc w:val="center"/>
        <w:rPr>
          <w:rFonts w:ascii="Times New Roman" w:hAnsi="Times New Roman" w:cs="Times New Roman"/>
          <w:b/>
          <w:bCs/>
        </w:rPr>
      </w:pPr>
    </w:p>
    <w:p w14:paraId="470C95C6" w14:textId="77777777" w:rsidR="00EC41B2" w:rsidRPr="00EC41B2" w:rsidRDefault="00EC41B2" w:rsidP="00EC41B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C41B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за извършен вътрешен одит на </w:t>
      </w:r>
    </w:p>
    <w:p w14:paraId="48DAB2FB" w14:textId="5565EF3C" w:rsidR="00EC41B2" w:rsidRPr="00EC41B2" w:rsidRDefault="00195C51" w:rsidP="00EC41B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филологически</w:t>
      </w:r>
      <w:r w:rsidR="00EC41B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ФАКУЛТЕТ</w:t>
      </w:r>
      <w:r w:rsidR="00EC41B2" w:rsidRPr="00EC41B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при ПУ „Паисий Хилендарски“ </w:t>
      </w:r>
    </w:p>
    <w:p w14:paraId="3396DD3C" w14:textId="46C0901A" w:rsidR="00EC41B2" w:rsidRDefault="00EC41B2" w:rsidP="00EC41B2">
      <w:pPr>
        <w:rPr>
          <w:rFonts w:ascii="Times New Roman" w:hAnsi="Times New Roman" w:cs="Times New Roman"/>
          <w:caps/>
          <w:sz w:val="24"/>
          <w:szCs w:val="24"/>
        </w:rPr>
      </w:pPr>
    </w:p>
    <w:p w14:paraId="64650252" w14:textId="77777777" w:rsidR="006A16BB" w:rsidRDefault="006A16BB" w:rsidP="00EC41B2">
      <w:pPr>
        <w:rPr>
          <w:rFonts w:ascii="Times New Roman" w:hAnsi="Times New Roman" w:cs="Times New Roman"/>
          <w:caps/>
          <w:sz w:val="24"/>
          <w:szCs w:val="24"/>
        </w:rPr>
      </w:pPr>
    </w:p>
    <w:p w14:paraId="73715ABA" w14:textId="056168A0" w:rsidR="00EC41B2" w:rsidRPr="00EC41B2" w:rsidRDefault="00EC41B2" w:rsidP="00EC41B2">
      <w:pPr>
        <w:rPr>
          <w:rFonts w:ascii="Times New Roman" w:hAnsi="Times New Roman" w:cs="Times New Roman"/>
          <w:caps/>
          <w:sz w:val="24"/>
          <w:szCs w:val="24"/>
        </w:rPr>
      </w:pPr>
      <w:r w:rsidRPr="00EC41B2">
        <w:rPr>
          <w:rFonts w:ascii="Times New Roman" w:hAnsi="Times New Roman" w:cs="Times New Roman"/>
          <w:caps/>
          <w:sz w:val="24"/>
          <w:szCs w:val="24"/>
        </w:rPr>
        <w:t>От Комисия от вътрешни одитори в състав:</w:t>
      </w:r>
    </w:p>
    <w:p w14:paraId="5EB2767F" w14:textId="42010C10" w:rsidR="00EC41B2" w:rsidRPr="00EC41B2" w:rsidRDefault="00EC41B2" w:rsidP="00EC41B2">
      <w:pPr>
        <w:ind w:left="40"/>
        <w:rPr>
          <w:rFonts w:ascii="Times New Roman" w:hAnsi="Times New Roman" w:cs="Times New Roman"/>
          <w:sz w:val="24"/>
          <w:szCs w:val="24"/>
        </w:rPr>
      </w:pPr>
      <w:r w:rsidRPr="00EC41B2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>доц</w:t>
      </w:r>
      <w:r w:rsidRPr="00EC41B2">
        <w:rPr>
          <w:rFonts w:ascii="Times New Roman" w:hAnsi="Times New Roman" w:cs="Times New Roman"/>
          <w:sz w:val="24"/>
          <w:szCs w:val="24"/>
        </w:rPr>
        <w:t xml:space="preserve">. д-р </w:t>
      </w:r>
      <w:r>
        <w:rPr>
          <w:rFonts w:ascii="Times New Roman" w:hAnsi="Times New Roman" w:cs="Times New Roman"/>
          <w:sz w:val="24"/>
          <w:szCs w:val="24"/>
        </w:rPr>
        <w:t>Маргарита Русева</w:t>
      </w:r>
    </w:p>
    <w:p w14:paraId="7F78D9BF" w14:textId="4F525122" w:rsidR="00EC41B2" w:rsidRPr="00EC41B2" w:rsidRDefault="00EC41B2" w:rsidP="00EC41B2">
      <w:pPr>
        <w:ind w:left="40"/>
        <w:rPr>
          <w:rFonts w:ascii="Times New Roman" w:hAnsi="Times New Roman" w:cs="Times New Roman"/>
          <w:sz w:val="24"/>
          <w:szCs w:val="24"/>
        </w:rPr>
      </w:pPr>
      <w:r w:rsidRPr="00EC41B2">
        <w:rPr>
          <w:rFonts w:ascii="Times New Roman" w:hAnsi="Times New Roman" w:cs="Times New Roman"/>
          <w:sz w:val="24"/>
          <w:szCs w:val="24"/>
        </w:rPr>
        <w:t xml:space="preserve">Членове: 1. </w:t>
      </w:r>
      <w:r w:rsidR="00EE7B54">
        <w:rPr>
          <w:rFonts w:ascii="Times New Roman" w:hAnsi="Times New Roman" w:cs="Times New Roman"/>
          <w:sz w:val="24"/>
          <w:szCs w:val="24"/>
        </w:rPr>
        <w:t>доц</w:t>
      </w:r>
      <w:r w:rsidRPr="00EC41B2">
        <w:rPr>
          <w:rFonts w:ascii="Times New Roman" w:hAnsi="Times New Roman" w:cs="Times New Roman"/>
          <w:sz w:val="24"/>
          <w:szCs w:val="24"/>
        </w:rPr>
        <w:t xml:space="preserve">. д-р </w:t>
      </w:r>
      <w:r w:rsidR="003A4C26">
        <w:rPr>
          <w:rFonts w:ascii="Times New Roman" w:hAnsi="Times New Roman" w:cs="Times New Roman"/>
          <w:sz w:val="24"/>
          <w:szCs w:val="24"/>
        </w:rPr>
        <w:t>Димитрина Капитанова</w:t>
      </w:r>
    </w:p>
    <w:p w14:paraId="5A467F01" w14:textId="76675E60" w:rsidR="00EC41B2" w:rsidRDefault="00EC41B2" w:rsidP="00EC41B2">
      <w:pPr>
        <w:ind w:left="760"/>
        <w:rPr>
          <w:rFonts w:ascii="Times New Roman" w:hAnsi="Times New Roman" w:cs="Times New Roman"/>
          <w:sz w:val="24"/>
          <w:szCs w:val="24"/>
        </w:rPr>
      </w:pPr>
      <w:r w:rsidRPr="00EC41B2">
        <w:rPr>
          <w:rFonts w:ascii="Times New Roman" w:hAnsi="Times New Roman" w:cs="Times New Roman"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sz w:val="24"/>
          <w:szCs w:val="24"/>
        </w:rPr>
        <w:t>доц.</w:t>
      </w:r>
      <w:r w:rsidRPr="00EC41B2">
        <w:rPr>
          <w:rFonts w:ascii="Times New Roman" w:hAnsi="Times New Roman" w:cs="Times New Roman"/>
          <w:sz w:val="24"/>
          <w:szCs w:val="24"/>
        </w:rPr>
        <w:t xml:space="preserve"> д-р </w:t>
      </w:r>
      <w:r w:rsidR="003A4C26">
        <w:rPr>
          <w:rFonts w:ascii="Times New Roman" w:hAnsi="Times New Roman" w:cs="Times New Roman"/>
          <w:sz w:val="24"/>
          <w:szCs w:val="24"/>
        </w:rPr>
        <w:t xml:space="preserve">Кирил </w:t>
      </w:r>
      <w:proofErr w:type="spellStart"/>
      <w:r w:rsidR="003A4C26">
        <w:rPr>
          <w:rFonts w:ascii="Times New Roman" w:hAnsi="Times New Roman" w:cs="Times New Roman"/>
          <w:sz w:val="24"/>
          <w:szCs w:val="24"/>
        </w:rPr>
        <w:t>Симитчиев</w:t>
      </w:r>
      <w:proofErr w:type="spellEnd"/>
    </w:p>
    <w:p w14:paraId="58410DF8" w14:textId="2D7D2AC8" w:rsidR="00A34F76" w:rsidRPr="00EC41B2" w:rsidRDefault="00A34F76" w:rsidP="00EC41B2">
      <w:pPr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гл. ас. д-р </w:t>
      </w:r>
      <w:r w:rsidR="000E4591">
        <w:rPr>
          <w:rFonts w:ascii="Times New Roman" w:hAnsi="Times New Roman" w:cs="Times New Roman"/>
          <w:sz w:val="24"/>
          <w:szCs w:val="24"/>
        </w:rPr>
        <w:t>Жана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591">
        <w:rPr>
          <w:rFonts w:ascii="Times New Roman" w:hAnsi="Times New Roman" w:cs="Times New Roman"/>
          <w:sz w:val="24"/>
          <w:szCs w:val="24"/>
        </w:rPr>
        <w:t>Колева</w:t>
      </w:r>
    </w:p>
    <w:p w14:paraId="49079DBD" w14:textId="77777777" w:rsidR="00A208AC" w:rsidRDefault="00A208AC" w:rsidP="00F67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974023" w14:textId="77777777" w:rsidR="00A208AC" w:rsidRDefault="00A208AC" w:rsidP="00F67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2A323" w14:textId="65A62A90" w:rsidR="00EC41B2" w:rsidRPr="00A208AC" w:rsidRDefault="00A208AC" w:rsidP="00A20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8AC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чл.32, ал.1, т. 5 от ЗВО и чл. 36, т. 4 от Правилника за устройството и дейността на ПУ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208AC">
        <w:rPr>
          <w:rFonts w:ascii="Times New Roman" w:hAnsi="Times New Roman" w:cs="Times New Roman"/>
          <w:sz w:val="24"/>
          <w:szCs w:val="24"/>
        </w:rPr>
        <w:t>Паисий Хилендарски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208AC">
        <w:rPr>
          <w:rFonts w:ascii="Times New Roman" w:hAnsi="Times New Roman" w:cs="Times New Roman"/>
          <w:sz w:val="24"/>
          <w:szCs w:val="24"/>
        </w:rPr>
        <w:t xml:space="preserve"> във връзка с чл. 9.2. от Системата за осигуряване и оценка на качеството на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A208AC">
        <w:rPr>
          <w:rFonts w:ascii="Times New Roman" w:hAnsi="Times New Roman" w:cs="Times New Roman"/>
          <w:sz w:val="24"/>
          <w:szCs w:val="24"/>
        </w:rPr>
        <w:t xml:space="preserve"> в изпълнение на план-графика за провеждане на вътрешен одит през 2022 г. на основни звена в ПУ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208AC">
        <w:rPr>
          <w:rFonts w:ascii="Times New Roman" w:hAnsi="Times New Roman" w:cs="Times New Roman"/>
          <w:sz w:val="24"/>
          <w:szCs w:val="24"/>
        </w:rPr>
        <w:t>Паисий Хилендарски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208AC">
        <w:rPr>
          <w:rFonts w:ascii="Times New Roman" w:hAnsi="Times New Roman" w:cs="Times New Roman"/>
          <w:sz w:val="24"/>
          <w:szCs w:val="24"/>
        </w:rPr>
        <w:t>, утвърден от  Академичния съвет с Решение №3 от протокол №27/28.02.2022 г.</w:t>
      </w:r>
      <w:r w:rsidR="008D1C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C71">
        <w:rPr>
          <w:rFonts w:ascii="Times New Roman" w:hAnsi="Times New Roman" w:cs="Times New Roman"/>
          <w:sz w:val="24"/>
          <w:szCs w:val="24"/>
        </w:rPr>
        <w:t>К</w:t>
      </w:r>
      <w:r w:rsidR="00EC41B2" w:rsidRPr="00F673B3">
        <w:rPr>
          <w:rFonts w:ascii="Times New Roman" w:hAnsi="Times New Roman" w:cs="Times New Roman"/>
          <w:sz w:val="24"/>
          <w:szCs w:val="24"/>
        </w:rPr>
        <w:t>омисията от вътрешни одитори</w:t>
      </w:r>
      <w:r w:rsidR="000E4591">
        <w:rPr>
          <w:rFonts w:ascii="Times New Roman" w:hAnsi="Times New Roman" w:cs="Times New Roman"/>
          <w:sz w:val="24"/>
          <w:szCs w:val="24"/>
        </w:rPr>
        <w:t xml:space="preserve"> и</w:t>
      </w:r>
      <w:r w:rsidR="00EE7B54">
        <w:rPr>
          <w:rFonts w:ascii="Times New Roman" w:hAnsi="Times New Roman" w:cs="Times New Roman"/>
          <w:sz w:val="24"/>
          <w:szCs w:val="24"/>
        </w:rPr>
        <w:t>звърши одит на</w:t>
      </w:r>
      <w:r w:rsidR="00EC41B2" w:rsidRPr="00F673B3">
        <w:rPr>
          <w:rFonts w:ascii="Times New Roman" w:hAnsi="Times New Roman" w:cs="Times New Roman"/>
          <w:sz w:val="24"/>
          <w:szCs w:val="24"/>
        </w:rPr>
        <w:t xml:space="preserve"> </w:t>
      </w:r>
      <w:r w:rsidR="00811BE0">
        <w:rPr>
          <w:rFonts w:ascii="Times New Roman" w:hAnsi="Times New Roman" w:cs="Times New Roman"/>
          <w:sz w:val="24"/>
          <w:szCs w:val="24"/>
        </w:rPr>
        <w:t>Филологически факултет</w:t>
      </w:r>
      <w:r w:rsidR="00B20AF1">
        <w:rPr>
          <w:rFonts w:ascii="Times New Roman" w:hAnsi="Times New Roman" w:cs="Times New Roman"/>
          <w:sz w:val="24"/>
          <w:szCs w:val="24"/>
        </w:rPr>
        <w:t xml:space="preserve"> (</w:t>
      </w:r>
      <w:r w:rsidR="00811BE0">
        <w:rPr>
          <w:rFonts w:ascii="Times New Roman" w:hAnsi="Times New Roman" w:cs="Times New Roman"/>
          <w:sz w:val="24"/>
          <w:szCs w:val="24"/>
        </w:rPr>
        <w:t>Ф</w:t>
      </w:r>
      <w:r w:rsidR="00EE7B54">
        <w:rPr>
          <w:rFonts w:ascii="Times New Roman" w:hAnsi="Times New Roman" w:cs="Times New Roman"/>
          <w:sz w:val="24"/>
          <w:szCs w:val="24"/>
        </w:rPr>
        <w:t>Ф</w:t>
      </w:r>
      <w:r w:rsidR="00B20AF1">
        <w:rPr>
          <w:rFonts w:ascii="Times New Roman" w:hAnsi="Times New Roman" w:cs="Times New Roman"/>
          <w:sz w:val="24"/>
          <w:szCs w:val="24"/>
        </w:rPr>
        <w:t>)</w:t>
      </w:r>
      <w:r w:rsidR="00EC41B2" w:rsidRPr="00F673B3">
        <w:rPr>
          <w:rFonts w:ascii="Times New Roman" w:hAnsi="Times New Roman" w:cs="Times New Roman"/>
          <w:sz w:val="24"/>
          <w:szCs w:val="24"/>
        </w:rPr>
        <w:t xml:space="preserve"> на </w:t>
      </w:r>
      <w:r w:rsidR="00811BE0">
        <w:rPr>
          <w:rFonts w:ascii="Times New Roman" w:hAnsi="Times New Roman" w:cs="Times New Roman"/>
          <w:sz w:val="24"/>
          <w:szCs w:val="24"/>
        </w:rPr>
        <w:t>31</w:t>
      </w:r>
      <w:r w:rsidR="00EC41B2" w:rsidRPr="00F673B3">
        <w:rPr>
          <w:rFonts w:ascii="Times New Roman" w:hAnsi="Times New Roman" w:cs="Times New Roman"/>
          <w:sz w:val="24"/>
          <w:szCs w:val="24"/>
        </w:rPr>
        <w:t>.</w:t>
      </w:r>
      <w:r w:rsidR="00EE7B54">
        <w:rPr>
          <w:rFonts w:ascii="Times New Roman" w:hAnsi="Times New Roman" w:cs="Times New Roman"/>
          <w:sz w:val="24"/>
          <w:szCs w:val="24"/>
        </w:rPr>
        <w:t>1</w:t>
      </w:r>
      <w:r w:rsidR="00811BE0">
        <w:rPr>
          <w:rFonts w:ascii="Times New Roman" w:hAnsi="Times New Roman" w:cs="Times New Roman"/>
          <w:sz w:val="24"/>
          <w:szCs w:val="24"/>
        </w:rPr>
        <w:t>0</w:t>
      </w:r>
      <w:r w:rsidR="00EC41B2" w:rsidRPr="00F673B3">
        <w:rPr>
          <w:rFonts w:ascii="Times New Roman" w:hAnsi="Times New Roman" w:cs="Times New Roman"/>
          <w:sz w:val="24"/>
          <w:szCs w:val="24"/>
        </w:rPr>
        <w:t>.202</w:t>
      </w:r>
      <w:r w:rsidR="00811BE0">
        <w:rPr>
          <w:rFonts w:ascii="Times New Roman" w:hAnsi="Times New Roman" w:cs="Times New Roman"/>
          <w:sz w:val="24"/>
          <w:szCs w:val="24"/>
        </w:rPr>
        <w:t>2</w:t>
      </w:r>
      <w:r w:rsidR="00EC41B2" w:rsidRPr="00F673B3">
        <w:rPr>
          <w:rFonts w:ascii="Times New Roman" w:hAnsi="Times New Roman" w:cs="Times New Roman"/>
          <w:sz w:val="24"/>
          <w:szCs w:val="24"/>
        </w:rPr>
        <w:t xml:space="preserve"> г.</w:t>
      </w:r>
      <w:r w:rsidR="00F673B3">
        <w:rPr>
          <w:rFonts w:ascii="Times New Roman" w:hAnsi="Times New Roman" w:cs="Times New Roman"/>
          <w:sz w:val="24"/>
          <w:szCs w:val="24"/>
        </w:rPr>
        <w:t xml:space="preserve"> </w:t>
      </w:r>
      <w:r w:rsidR="000E4591" w:rsidRPr="00B670B8">
        <w:rPr>
          <w:rFonts w:ascii="Times New Roman" w:hAnsi="Times New Roman" w:cs="Times New Roman"/>
          <w:sz w:val="24"/>
          <w:szCs w:val="24"/>
        </w:rPr>
        <w:t>Одитът</w:t>
      </w:r>
      <w:r w:rsidR="00F673B3" w:rsidRPr="00B670B8">
        <w:rPr>
          <w:rFonts w:ascii="Times New Roman" w:hAnsi="Times New Roman" w:cs="Times New Roman"/>
          <w:sz w:val="24"/>
          <w:szCs w:val="24"/>
        </w:rPr>
        <w:t xml:space="preserve"> се осъществи</w:t>
      </w:r>
      <w:r w:rsidR="00EC41B2" w:rsidRPr="00B670B8">
        <w:rPr>
          <w:rFonts w:ascii="Times New Roman" w:hAnsi="Times New Roman" w:cs="Times New Roman"/>
          <w:sz w:val="24"/>
          <w:szCs w:val="24"/>
        </w:rPr>
        <w:t xml:space="preserve"> </w:t>
      </w:r>
      <w:r w:rsidR="00B670B8" w:rsidRPr="00B670B8">
        <w:rPr>
          <w:rFonts w:ascii="Times New Roman" w:hAnsi="Times New Roman" w:cs="Times New Roman"/>
          <w:sz w:val="24"/>
          <w:szCs w:val="24"/>
        </w:rPr>
        <w:t>съгласно приетия</w:t>
      </w:r>
      <w:r w:rsidR="00A15F45" w:rsidRPr="00B670B8">
        <w:rPr>
          <w:rFonts w:ascii="Times New Roman" w:hAnsi="Times New Roman" w:cs="Times New Roman"/>
          <w:sz w:val="24"/>
          <w:szCs w:val="24"/>
        </w:rPr>
        <w:t xml:space="preserve"> план</w:t>
      </w:r>
      <w:r w:rsidR="00EC41B2" w:rsidRPr="00B670B8">
        <w:rPr>
          <w:rFonts w:ascii="Times New Roman" w:hAnsi="Times New Roman" w:cs="Times New Roman"/>
          <w:sz w:val="24"/>
          <w:szCs w:val="24"/>
        </w:rPr>
        <w:t xml:space="preserve">, определен със заповед на ректора </w:t>
      </w:r>
      <w:r w:rsidRPr="00B670B8">
        <w:rPr>
          <w:rFonts w:ascii="Times New Roman" w:hAnsi="Times New Roman" w:cs="Times New Roman"/>
          <w:sz w:val="24"/>
          <w:szCs w:val="24"/>
        </w:rPr>
        <w:t>№РД-21-438/01.03.2022 г.</w:t>
      </w:r>
      <w:r w:rsidR="00EC41B2" w:rsidRPr="00B670B8">
        <w:rPr>
          <w:rFonts w:ascii="Times New Roman" w:hAnsi="Times New Roman" w:cs="Times New Roman"/>
          <w:sz w:val="24"/>
          <w:szCs w:val="24"/>
        </w:rPr>
        <w:t xml:space="preserve"> </w:t>
      </w:r>
      <w:r w:rsidR="00EE7B54" w:rsidRPr="00B67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B5937" w14:textId="64339B2F" w:rsidR="005F2AAA" w:rsidRPr="00195C51" w:rsidRDefault="005F2AAA" w:rsidP="00EC41B2">
      <w:pPr>
        <w:spacing w:after="0" w:line="360" w:lineRule="auto"/>
        <w:jc w:val="both"/>
        <w:rPr>
          <w:color w:val="FF0000"/>
          <w:sz w:val="24"/>
          <w:szCs w:val="24"/>
        </w:rPr>
      </w:pPr>
    </w:p>
    <w:p w14:paraId="663EB7BC" w14:textId="208B2885" w:rsidR="00EC41B2" w:rsidRPr="002975E3" w:rsidRDefault="00EC41B2" w:rsidP="003C0671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975E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ЦЕЛ на ВЪТРЕШНИЯ ОДИТ </w:t>
      </w:r>
    </w:p>
    <w:p w14:paraId="367BC972" w14:textId="23453B2A" w:rsidR="00516214" w:rsidRPr="00516214" w:rsidRDefault="00EC41B2" w:rsidP="005162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214">
        <w:rPr>
          <w:rFonts w:ascii="Times New Roman" w:hAnsi="Times New Roman" w:cs="Times New Roman"/>
          <w:sz w:val="24"/>
          <w:szCs w:val="24"/>
        </w:rPr>
        <w:t xml:space="preserve">Одитът цели да </w:t>
      </w:r>
      <w:r w:rsidR="00F673B3" w:rsidRPr="00516214">
        <w:rPr>
          <w:rFonts w:ascii="Times New Roman" w:hAnsi="Times New Roman" w:cs="Times New Roman"/>
          <w:sz w:val="24"/>
          <w:szCs w:val="24"/>
        </w:rPr>
        <w:t>осъществи проверка на процесите по</w:t>
      </w:r>
      <w:r w:rsidRPr="00516214">
        <w:rPr>
          <w:rFonts w:ascii="Times New Roman" w:hAnsi="Times New Roman" w:cs="Times New Roman"/>
          <w:sz w:val="24"/>
          <w:szCs w:val="24"/>
        </w:rPr>
        <w:t xml:space="preserve"> осигуряването и поддържането на качеството на образователната дейност</w:t>
      </w:r>
      <w:r w:rsidR="00516214" w:rsidRPr="00516214">
        <w:rPr>
          <w:rFonts w:ascii="Times New Roman" w:hAnsi="Times New Roman" w:cs="Times New Roman"/>
          <w:sz w:val="24"/>
          <w:szCs w:val="24"/>
        </w:rPr>
        <w:t xml:space="preserve"> в магистърските програми</w:t>
      </w:r>
      <w:r w:rsidRPr="00516214">
        <w:rPr>
          <w:rFonts w:ascii="Times New Roman" w:hAnsi="Times New Roman" w:cs="Times New Roman"/>
          <w:sz w:val="24"/>
          <w:szCs w:val="24"/>
        </w:rPr>
        <w:t xml:space="preserve"> </w:t>
      </w:r>
      <w:r w:rsidR="00516214" w:rsidRPr="00516214">
        <w:rPr>
          <w:rFonts w:ascii="Times New Roman" w:hAnsi="Times New Roman" w:cs="Times New Roman"/>
          <w:sz w:val="24"/>
          <w:szCs w:val="24"/>
        </w:rPr>
        <w:t>от</w:t>
      </w:r>
      <w:r w:rsidR="00B20AF1" w:rsidRPr="00516214">
        <w:rPr>
          <w:rFonts w:ascii="Times New Roman" w:hAnsi="Times New Roman" w:cs="Times New Roman"/>
          <w:sz w:val="24"/>
          <w:szCs w:val="24"/>
        </w:rPr>
        <w:t xml:space="preserve"> </w:t>
      </w:r>
      <w:r w:rsidR="00826942" w:rsidRPr="00516214">
        <w:rPr>
          <w:rFonts w:ascii="Times New Roman" w:hAnsi="Times New Roman" w:cs="Times New Roman"/>
          <w:sz w:val="24"/>
          <w:szCs w:val="24"/>
        </w:rPr>
        <w:t xml:space="preserve">професионално направление </w:t>
      </w:r>
      <w:r w:rsidR="009E7F65" w:rsidRPr="00516214">
        <w:rPr>
          <w:rFonts w:ascii="Times New Roman" w:hAnsi="Times New Roman" w:cs="Times New Roman"/>
          <w:sz w:val="24"/>
          <w:szCs w:val="24"/>
        </w:rPr>
        <w:t xml:space="preserve"> </w:t>
      </w:r>
      <w:r w:rsidR="00516214" w:rsidRPr="00516214">
        <w:rPr>
          <w:rFonts w:ascii="Times New Roman" w:hAnsi="Times New Roman" w:cs="Times New Roman"/>
          <w:bCs/>
          <w:sz w:val="24"/>
          <w:szCs w:val="24"/>
        </w:rPr>
        <w:t>2</w:t>
      </w:r>
      <w:r w:rsidR="00826942" w:rsidRPr="00516214">
        <w:rPr>
          <w:rFonts w:ascii="Times New Roman" w:hAnsi="Times New Roman" w:cs="Times New Roman"/>
          <w:bCs/>
          <w:sz w:val="24"/>
          <w:szCs w:val="24"/>
        </w:rPr>
        <w:t>.</w:t>
      </w:r>
      <w:r w:rsidR="00516214" w:rsidRPr="00516214">
        <w:rPr>
          <w:rFonts w:ascii="Times New Roman" w:hAnsi="Times New Roman" w:cs="Times New Roman"/>
          <w:bCs/>
          <w:sz w:val="24"/>
          <w:szCs w:val="24"/>
        </w:rPr>
        <w:t>1</w:t>
      </w:r>
      <w:r w:rsidR="006D7A68" w:rsidRPr="00516214">
        <w:rPr>
          <w:rFonts w:ascii="Times New Roman" w:hAnsi="Times New Roman" w:cs="Times New Roman"/>
          <w:bCs/>
          <w:sz w:val="24"/>
          <w:szCs w:val="24"/>
        </w:rPr>
        <w:t>.</w:t>
      </w:r>
      <w:r w:rsidR="000E4591" w:rsidRPr="00516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214" w:rsidRPr="00516214">
        <w:rPr>
          <w:rFonts w:ascii="Times New Roman" w:hAnsi="Times New Roman" w:cs="Times New Roman"/>
          <w:bCs/>
          <w:sz w:val="24"/>
          <w:szCs w:val="24"/>
        </w:rPr>
        <w:t>Филология</w:t>
      </w:r>
      <w:r w:rsidR="00516214" w:rsidRPr="00516214">
        <w:rPr>
          <w:rFonts w:ascii="Times New Roman" w:hAnsi="Times New Roman" w:cs="Times New Roman"/>
          <w:sz w:val="24"/>
          <w:szCs w:val="24"/>
        </w:rPr>
        <w:t xml:space="preserve">. Според Решение на </w:t>
      </w:r>
      <w:r w:rsidR="008D1C71" w:rsidRPr="008D1C71">
        <w:rPr>
          <w:rFonts w:ascii="Times New Roman" w:hAnsi="Times New Roman" w:cs="Times New Roman"/>
          <w:sz w:val="24"/>
          <w:szCs w:val="24"/>
        </w:rPr>
        <w:t xml:space="preserve">Постоянна комисия по хуманитарни науки и изкуства </w:t>
      </w:r>
      <w:r w:rsidR="008D1C71">
        <w:rPr>
          <w:rFonts w:ascii="Times New Roman" w:hAnsi="Times New Roman" w:cs="Times New Roman"/>
          <w:sz w:val="24"/>
          <w:szCs w:val="24"/>
        </w:rPr>
        <w:t>(</w:t>
      </w:r>
      <w:r w:rsidR="00516214" w:rsidRPr="00516214">
        <w:rPr>
          <w:rFonts w:ascii="Times New Roman" w:hAnsi="Times New Roman" w:cs="Times New Roman"/>
          <w:sz w:val="24"/>
          <w:szCs w:val="24"/>
        </w:rPr>
        <w:t>ПКХНИ</w:t>
      </w:r>
      <w:r w:rsidR="008D1C71">
        <w:rPr>
          <w:rFonts w:ascii="Times New Roman" w:hAnsi="Times New Roman" w:cs="Times New Roman"/>
          <w:sz w:val="24"/>
          <w:szCs w:val="24"/>
        </w:rPr>
        <w:t>)</w:t>
      </w:r>
      <w:r w:rsidR="00516214" w:rsidRPr="00516214">
        <w:rPr>
          <w:rFonts w:ascii="Times New Roman" w:hAnsi="Times New Roman" w:cs="Times New Roman"/>
          <w:sz w:val="24"/>
          <w:szCs w:val="24"/>
        </w:rPr>
        <w:t xml:space="preserve"> </w:t>
      </w:r>
      <w:r w:rsidR="008D1C71">
        <w:rPr>
          <w:rFonts w:ascii="Times New Roman" w:hAnsi="Times New Roman" w:cs="Times New Roman"/>
          <w:sz w:val="24"/>
          <w:szCs w:val="24"/>
        </w:rPr>
        <w:t>на</w:t>
      </w:r>
      <w:r w:rsidR="00516214" w:rsidRPr="00516214">
        <w:rPr>
          <w:rFonts w:ascii="Times New Roman" w:hAnsi="Times New Roman" w:cs="Times New Roman"/>
          <w:sz w:val="24"/>
          <w:szCs w:val="24"/>
        </w:rPr>
        <w:t xml:space="preserve"> НАОА от 2020 г. Филологическият факултет на ПУ има право да обучава студенти в посоченото професионално направление по следните програми в ОКС „Магистър“:</w:t>
      </w:r>
    </w:p>
    <w:p w14:paraId="45EBF54D" w14:textId="1FA8BA5E" w:rsidR="00516214" w:rsidRPr="008D1C71" w:rsidRDefault="00516214" w:rsidP="0051621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Първо:</w:t>
      </w:r>
      <w:r w:rsidRPr="008D1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1C71" w:rsidRPr="008D1C71">
        <w:rPr>
          <w:rFonts w:ascii="Times New Roman" w:hAnsi="Times New Roman" w:cs="Times New Roman"/>
          <w:i/>
          <w:iCs/>
          <w:sz w:val="24"/>
          <w:szCs w:val="24"/>
        </w:rPr>
        <w:t>ОКС „магистър“</w:t>
      </w:r>
      <w:r w:rsidR="00A40A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1C71">
        <w:rPr>
          <w:rFonts w:ascii="Times New Roman" w:hAnsi="Times New Roman" w:cs="Times New Roman"/>
          <w:i/>
          <w:iCs/>
          <w:sz w:val="24"/>
          <w:szCs w:val="24"/>
        </w:rPr>
        <w:t>след придобито средно образование:</w:t>
      </w:r>
    </w:p>
    <w:p w14:paraId="082E717A" w14:textId="66E19A0F" w:rsidR="00516214" w:rsidRPr="00516214" w:rsidRDefault="00516214" w:rsidP="00516214">
      <w:pPr>
        <w:pStyle w:val="ListParagraph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14">
        <w:rPr>
          <w:rFonts w:ascii="Times New Roman" w:hAnsi="Times New Roman" w:cs="Times New Roman"/>
          <w:sz w:val="24"/>
          <w:szCs w:val="24"/>
        </w:rPr>
        <w:t>„Славистика“  в редовна форма на обучение (правоприемник на специалност „Славянска филология“, решение на ФС, протокол № 171/26.01.2015 г.).</w:t>
      </w:r>
    </w:p>
    <w:p w14:paraId="78C41B60" w14:textId="1330B7D7" w:rsidR="00516214" w:rsidRPr="00516214" w:rsidRDefault="00516214" w:rsidP="00516214">
      <w:pPr>
        <w:pStyle w:val="ListParagraph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14">
        <w:rPr>
          <w:rFonts w:ascii="Times New Roman" w:hAnsi="Times New Roman" w:cs="Times New Roman"/>
          <w:sz w:val="24"/>
          <w:szCs w:val="24"/>
        </w:rPr>
        <w:t>„Балканистика“ в редовна форма на обучение.</w:t>
      </w:r>
    </w:p>
    <w:p w14:paraId="670D72A4" w14:textId="77777777" w:rsidR="00A40A2C" w:rsidRDefault="00A40A2C" w:rsidP="0051621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5B2BB6" w14:textId="5502CA08" w:rsidR="00516214" w:rsidRPr="008D1C71" w:rsidRDefault="00516214" w:rsidP="0051621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Второ:</w:t>
      </w:r>
      <w:r w:rsidRPr="008D1C71">
        <w:rPr>
          <w:rFonts w:ascii="Times New Roman" w:hAnsi="Times New Roman" w:cs="Times New Roman"/>
          <w:i/>
          <w:iCs/>
          <w:sz w:val="24"/>
          <w:szCs w:val="24"/>
        </w:rPr>
        <w:t xml:space="preserve"> ОКС „магистър“ след придобита ОКС „бакалавър“/след висше образование/: </w:t>
      </w:r>
    </w:p>
    <w:p w14:paraId="42A8A615" w14:textId="277D2027" w:rsidR="00516214" w:rsidRPr="00516214" w:rsidRDefault="00516214" w:rsidP="008D1C71">
      <w:pPr>
        <w:pStyle w:val="ListParagraph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14">
        <w:rPr>
          <w:rFonts w:ascii="Times New Roman" w:hAnsi="Times New Roman" w:cs="Times New Roman"/>
          <w:sz w:val="24"/>
          <w:szCs w:val="24"/>
        </w:rPr>
        <w:t>„Актуална българистика“ (езиковедски или литературоведски профил)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6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8399C" w14:textId="06472EF2" w:rsidR="00516214" w:rsidRPr="00516214" w:rsidRDefault="00516214" w:rsidP="008D1C71">
      <w:pPr>
        <w:pStyle w:val="ListParagraph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14">
        <w:rPr>
          <w:rFonts w:ascii="Times New Roman" w:hAnsi="Times New Roman" w:cs="Times New Roman"/>
          <w:sz w:val="24"/>
          <w:szCs w:val="24"/>
        </w:rPr>
        <w:t>„Актуална русистика“ (езиковедски или литературоведски профил)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70889" w14:textId="0C23D59E" w:rsidR="00516214" w:rsidRPr="00516214" w:rsidRDefault="00516214" w:rsidP="008D1C71">
      <w:pPr>
        <w:pStyle w:val="ListParagraph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1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16214">
        <w:rPr>
          <w:rFonts w:ascii="Times New Roman" w:hAnsi="Times New Roman" w:cs="Times New Roman"/>
          <w:sz w:val="24"/>
          <w:szCs w:val="24"/>
        </w:rPr>
        <w:t>Медиевистика</w:t>
      </w:r>
      <w:proofErr w:type="spellEnd"/>
      <w:r w:rsidRPr="00516214">
        <w:rPr>
          <w:rFonts w:ascii="Times New Roman" w:hAnsi="Times New Roman" w:cs="Times New Roman"/>
          <w:sz w:val="24"/>
          <w:szCs w:val="24"/>
        </w:rPr>
        <w:t xml:space="preserve"> и културна история“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6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F5B12" w14:textId="55C6C6D2" w:rsidR="00516214" w:rsidRPr="00516214" w:rsidRDefault="00516214" w:rsidP="008D1C71">
      <w:pPr>
        <w:pStyle w:val="ListParagraph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14">
        <w:rPr>
          <w:rFonts w:ascii="Times New Roman" w:hAnsi="Times New Roman" w:cs="Times New Roman"/>
          <w:sz w:val="24"/>
          <w:szCs w:val="24"/>
        </w:rPr>
        <w:t>„Културноисторическа славистика“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757936" w14:textId="604C7288" w:rsidR="00516214" w:rsidRPr="00516214" w:rsidRDefault="00516214" w:rsidP="008D1C71">
      <w:pPr>
        <w:pStyle w:val="ListParagraph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14">
        <w:rPr>
          <w:rFonts w:ascii="Times New Roman" w:hAnsi="Times New Roman" w:cs="Times New Roman"/>
          <w:sz w:val="24"/>
          <w:szCs w:val="24"/>
        </w:rPr>
        <w:t>„Езиково осигуряване и културни дейности в туризма“ (със засилено изучаване на руски език / английски език / немски език / френски език / испански език / италиански език / китайски език)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B7E4E3" w14:textId="3046C15A" w:rsidR="00516214" w:rsidRPr="00516214" w:rsidRDefault="00516214" w:rsidP="008D1C71">
      <w:pPr>
        <w:pStyle w:val="ListParagraph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1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1621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1B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1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B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14">
        <w:rPr>
          <w:rFonts w:ascii="Times New Roman" w:hAnsi="Times New Roman" w:cs="Times New Roman"/>
          <w:sz w:val="24"/>
          <w:szCs w:val="24"/>
        </w:rPr>
        <w:t>Linguistics</w:t>
      </w:r>
      <w:proofErr w:type="spellEnd"/>
      <w:r w:rsidRPr="0051621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D48AE5" w14:textId="51633F19" w:rsidR="00516214" w:rsidRPr="00516214" w:rsidRDefault="00516214" w:rsidP="008D1C71">
      <w:pPr>
        <w:pStyle w:val="ListParagraph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14">
        <w:rPr>
          <w:rFonts w:ascii="Times New Roman" w:hAnsi="Times New Roman" w:cs="Times New Roman"/>
          <w:sz w:val="24"/>
          <w:szCs w:val="24"/>
        </w:rPr>
        <w:t>„Английска филология – лингвистика и превод“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E13009" w14:textId="67787D6B" w:rsidR="00516214" w:rsidRPr="00516214" w:rsidRDefault="00516214" w:rsidP="008D1C71">
      <w:pPr>
        <w:pStyle w:val="ListParagraph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14">
        <w:rPr>
          <w:rFonts w:ascii="Times New Roman" w:hAnsi="Times New Roman" w:cs="Times New Roman"/>
          <w:sz w:val="24"/>
          <w:szCs w:val="24"/>
        </w:rPr>
        <w:t>„Английска филология – превод и бизнес комуникация“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FC8FA1" w14:textId="27ADA04B" w:rsidR="00516214" w:rsidRPr="00516214" w:rsidRDefault="00516214" w:rsidP="008D1C71">
      <w:pPr>
        <w:pStyle w:val="ListParagraph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14">
        <w:rPr>
          <w:rFonts w:ascii="Times New Roman" w:hAnsi="Times New Roman" w:cs="Times New Roman"/>
          <w:sz w:val="24"/>
          <w:szCs w:val="24"/>
        </w:rPr>
        <w:t>„Английски език и управление в бизнеса“</w:t>
      </w:r>
      <w:r>
        <w:rPr>
          <w:rFonts w:ascii="Times New Roman" w:hAnsi="Times New Roman" w:cs="Times New Roman"/>
          <w:sz w:val="24"/>
          <w:szCs w:val="24"/>
        </w:rPr>
        <w:t>, която понастоящем е прекратена.</w:t>
      </w:r>
    </w:p>
    <w:p w14:paraId="641EDC77" w14:textId="4AEB3224" w:rsidR="00516214" w:rsidRPr="00516214" w:rsidRDefault="00516214" w:rsidP="008D1C71">
      <w:pPr>
        <w:pStyle w:val="ListParagraph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14">
        <w:rPr>
          <w:rFonts w:ascii="Times New Roman" w:hAnsi="Times New Roman" w:cs="Times New Roman"/>
          <w:sz w:val="24"/>
          <w:szCs w:val="24"/>
        </w:rPr>
        <w:t>„Превод за европейските институции“ (с два чужди езика)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FCBE4A" w14:textId="3BEF6133" w:rsidR="00516214" w:rsidRPr="00516214" w:rsidRDefault="00516214" w:rsidP="008D1C71">
      <w:pPr>
        <w:pStyle w:val="ListParagraph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14">
        <w:rPr>
          <w:rFonts w:ascii="Times New Roman" w:hAnsi="Times New Roman" w:cs="Times New Roman"/>
          <w:sz w:val="24"/>
          <w:szCs w:val="24"/>
        </w:rPr>
        <w:t>„Превод и интеркултурна комуникация“ (с един чужд език)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1CD66E" w14:textId="6970BE5C" w:rsidR="00516214" w:rsidRPr="00516214" w:rsidRDefault="00516214" w:rsidP="008D1C71">
      <w:pPr>
        <w:pStyle w:val="ListParagraph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14">
        <w:rPr>
          <w:rFonts w:ascii="Times New Roman" w:hAnsi="Times New Roman" w:cs="Times New Roman"/>
          <w:sz w:val="24"/>
          <w:szCs w:val="24"/>
        </w:rPr>
        <w:t>„Превод и интеркултурна комуникация“ (с два чужди езика)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5B009F" w14:textId="2543D1A6" w:rsidR="00516214" w:rsidRPr="00516214" w:rsidRDefault="00516214" w:rsidP="008D1C71">
      <w:pPr>
        <w:pStyle w:val="ListParagraph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14">
        <w:rPr>
          <w:rFonts w:ascii="Times New Roman" w:hAnsi="Times New Roman" w:cs="Times New Roman"/>
          <w:sz w:val="24"/>
          <w:szCs w:val="24"/>
        </w:rPr>
        <w:t>„Приложна лингвистика (испански език)“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339241" w14:textId="35CE9B4E" w:rsidR="00516214" w:rsidRPr="00516214" w:rsidRDefault="00516214" w:rsidP="00516214">
      <w:pPr>
        <w:pStyle w:val="ListParagraph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14">
        <w:rPr>
          <w:rFonts w:ascii="Times New Roman" w:hAnsi="Times New Roman" w:cs="Times New Roman"/>
          <w:sz w:val="24"/>
          <w:szCs w:val="24"/>
        </w:rPr>
        <w:lastRenderedPageBreak/>
        <w:t>„Приложна лингвистика с информационни технологии“ – испански език / немски език / френски език / руски език / италиански език (за специалисти)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7E8DD2" w14:textId="04A1BF34" w:rsidR="00516214" w:rsidRPr="00516214" w:rsidRDefault="00516214" w:rsidP="00516214">
      <w:pPr>
        <w:pStyle w:val="ListParagraph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14">
        <w:rPr>
          <w:rFonts w:ascii="Times New Roman" w:hAnsi="Times New Roman" w:cs="Times New Roman"/>
          <w:sz w:val="24"/>
          <w:szCs w:val="24"/>
        </w:rPr>
        <w:t>„Приложна лингвистика с информационни технологии“ – испански език / немски език / френски език / руски език / италиански език (за неспециалисти)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1392B3" w14:textId="5748BA92" w:rsidR="00516214" w:rsidRPr="00516214" w:rsidRDefault="00516214" w:rsidP="00516214">
      <w:pPr>
        <w:pStyle w:val="ListParagraph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14">
        <w:rPr>
          <w:rFonts w:ascii="Times New Roman" w:hAnsi="Times New Roman" w:cs="Times New Roman"/>
          <w:sz w:val="24"/>
          <w:szCs w:val="24"/>
        </w:rPr>
        <w:t>„Приложна лингвистика с маркетинг“ – испански език / немски език / френски език / руски език / италиански език (за специалисти)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EF9599" w14:textId="1C2A4922" w:rsidR="00516214" w:rsidRPr="00516214" w:rsidRDefault="00516214" w:rsidP="00516214">
      <w:pPr>
        <w:pStyle w:val="ListParagraph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14">
        <w:rPr>
          <w:rFonts w:ascii="Times New Roman" w:hAnsi="Times New Roman" w:cs="Times New Roman"/>
          <w:sz w:val="24"/>
          <w:szCs w:val="24"/>
        </w:rPr>
        <w:t>„Приложна лингвистика с маркетинг“ – испански език / немски език / френски език / руски език / италиански език (за неспециалисти)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4AEDBE" w14:textId="7D0188F0" w:rsidR="00516214" w:rsidRPr="00516214" w:rsidRDefault="00516214" w:rsidP="00516214">
      <w:pPr>
        <w:pStyle w:val="ListParagraph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14">
        <w:rPr>
          <w:rFonts w:ascii="Times New Roman" w:hAnsi="Times New Roman" w:cs="Times New Roman"/>
          <w:sz w:val="24"/>
          <w:szCs w:val="24"/>
        </w:rPr>
        <w:t>„Приложна лингвистика с бизнес администрация“ – испански език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21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214">
        <w:rPr>
          <w:rFonts w:ascii="Times New Roman" w:hAnsi="Times New Roman" w:cs="Times New Roman"/>
          <w:sz w:val="24"/>
          <w:szCs w:val="24"/>
        </w:rPr>
        <w:t>немски език / френски език / руски език / италиански език (за специалисти)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555180" w14:textId="0B595B3F" w:rsidR="008D1C71" w:rsidRDefault="00516214" w:rsidP="004B03F1">
      <w:pPr>
        <w:pStyle w:val="ListParagraph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14">
        <w:rPr>
          <w:rFonts w:ascii="Times New Roman" w:hAnsi="Times New Roman" w:cs="Times New Roman"/>
          <w:sz w:val="24"/>
          <w:szCs w:val="24"/>
        </w:rPr>
        <w:t>Приложна лингвистика с бизнес администрация“ – испански език / немски език / френски език / руски език / италиански език (за неспециалисти)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0E2AF8" w14:textId="77777777" w:rsidR="004B03F1" w:rsidRPr="004B03F1" w:rsidRDefault="004B03F1" w:rsidP="004B03F1">
      <w:pPr>
        <w:pStyle w:val="ListParagraph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F1B9B5D" w14:textId="7A2C0602" w:rsidR="00EC41B2" w:rsidRDefault="00F673B3" w:rsidP="00126E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7B2">
        <w:rPr>
          <w:rFonts w:ascii="Times New Roman" w:hAnsi="Times New Roman" w:cs="Times New Roman"/>
          <w:sz w:val="24"/>
          <w:szCs w:val="24"/>
        </w:rPr>
        <w:t>Програмата и датата за провеждане</w:t>
      </w:r>
      <w:r>
        <w:rPr>
          <w:rFonts w:ascii="Times New Roman" w:hAnsi="Times New Roman" w:cs="Times New Roman"/>
          <w:sz w:val="24"/>
          <w:szCs w:val="24"/>
        </w:rPr>
        <w:t xml:space="preserve"> на одитната процедура</w:t>
      </w:r>
      <w:r w:rsidR="00EC41B2" w:rsidRPr="00EC41B2">
        <w:rPr>
          <w:rFonts w:ascii="Times New Roman" w:hAnsi="Times New Roman" w:cs="Times New Roman"/>
          <w:sz w:val="24"/>
          <w:szCs w:val="24"/>
        </w:rPr>
        <w:t xml:space="preserve"> </w:t>
      </w:r>
      <w:r w:rsidR="003827B2">
        <w:rPr>
          <w:rFonts w:ascii="Times New Roman" w:hAnsi="Times New Roman" w:cs="Times New Roman"/>
          <w:sz w:val="24"/>
          <w:szCs w:val="24"/>
        </w:rPr>
        <w:t>са</w:t>
      </w:r>
      <w:r w:rsidR="00EC41B2" w:rsidRPr="00EC41B2">
        <w:rPr>
          <w:rFonts w:ascii="Times New Roman" w:hAnsi="Times New Roman" w:cs="Times New Roman"/>
          <w:sz w:val="24"/>
          <w:szCs w:val="24"/>
        </w:rPr>
        <w:t xml:space="preserve"> съгласуван</w:t>
      </w:r>
      <w:r w:rsidR="003827B2">
        <w:rPr>
          <w:rFonts w:ascii="Times New Roman" w:hAnsi="Times New Roman" w:cs="Times New Roman"/>
          <w:sz w:val="24"/>
          <w:szCs w:val="24"/>
        </w:rPr>
        <w:t>и</w:t>
      </w:r>
      <w:r w:rsidR="00EC41B2" w:rsidRPr="00EC41B2">
        <w:rPr>
          <w:rFonts w:ascii="Times New Roman" w:hAnsi="Times New Roman" w:cs="Times New Roman"/>
          <w:sz w:val="24"/>
          <w:szCs w:val="24"/>
        </w:rPr>
        <w:t xml:space="preserve"> с деканското ръководство</w:t>
      </w:r>
      <w:r w:rsidR="003827B2">
        <w:rPr>
          <w:rFonts w:ascii="Times New Roman" w:hAnsi="Times New Roman" w:cs="Times New Roman"/>
          <w:sz w:val="24"/>
          <w:szCs w:val="24"/>
        </w:rPr>
        <w:t xml:space="preserve"> на </w:t>
      </w:r>
      <w:r w:rsidR="00B670B8">
        <w:rPr>
          <w:rFonts w:ascii="Times New Roman" w:hAnsi="Times New Roman" w:cs="Times New Roman"/>
          <w:sz w:val="24"/>
          <w:szCs w:val="24"/>
        </w:rPr>
        <w:t>одитирания факултет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1322">
        <w:rPr>
          <w:rFonts w:ascii="Times New Roman" w:hAnsi="Times New Roman" w:cs="Times New Roman"/>
          <w:sz w:val="24"/>
          <w:szCs w:val="24"/>
        </w:rPr>
        <w:t xml:space="preserve"> </w:t>
      </w:r>
      <w:r w:rsidR="00826942">
        <w:rPr>
          <w:rFonts w:ascii="Times New Roman" w:hAnsi="Times New Roman" w:cs="Times New Roman"/>
          <w:sz w:val="24"/>
          <w:szCs w:val="24"/>
        </w:rPr>
        <w:t>О</w:t>
      </w:r>
      <w:r w:rsidR="00EE7B54">
        <w:rPr>
          <w:rFonts w:ascii="Times New Roman" w:hAnsi="Times New Roman" w:cs="Times New Roman"/>
          <w:sz w:val="24"/>
          <w:szCs w:val="24"/>
        </w:rPr>
        <w:t xml:space="preserve">дитната процедура </w:t>
      </w:r>
      <w:r w:rsidR="00826942">
        <w:rPr>
          <w:rFonts w:ascii="Times New Roman" w:hAnsi="Times New Roman" w:cs="Times New Roman"/>
          <w:sz w:val="24"/>
          <w:szCs w:val="24"/>
        </w:rPr>
        <w:t>започна с</w:t>
      </w:r>
      <w:r w:rsidR="00421322" w:rsidRPr="00421322">
        <w:rPr>
          <w:rFonts w:ascii="Times New Roman" w:hAnsi="Times New Roman" w:cs="Times New Roman"/>
          <w:sz w:val="24"/>
          <w:szCs w:val="24"/>
        </w:rPr>
        <w:t xml:space="preserve"> изпра</w:t>
      </w:r>
      <w:r w:rsidR="00826942">
        <w:rPr>
          <w:rFonts w:ascii="Times New Roman" w:hAnsi="Times New Roman" w:cs="Times New Roman"/>
          <w:sz w:val="24"/>
          <w:szCs w:val="24"/>
        </w:rPr>
        <w:t>щане на</w:t>
      </w:r>
      <w:r w:rsidR="00A40A2C">
        <w:rPr>
          <w:rFonts w:ascii="Times New Roman" w:hAnsi="Times New Roman" w:cs="Times New Roman"/>
          <w:sz w:val="24"/>
          <w:szCs w:val="24"/>
        </w:rPr>
        <w:t xml:space="preserve"> уведомления и предложение за период на провеждане на одита съгласно графика, след което последва </w:t>
      </w:r>
      <w:r w:rsidR="00421322" w:rsidRPr="00421322">
        <w:rPr>
          <w:rFonts w:ascii="Times New Roman" w:hAnsi="Times New Roman" w:cs="Times New Roman"/>
          <w:sz w:val="24"/>
          <w:szCs w:val="24"/>
        </w:rPr>
        <w:t xml:space="preserve">потвърждение </w:t>
      </w:r>
      <w:r w:rsidR="00A40A2C">
        <w:rPr>
          <w:rFonts w:ascii="Times New Roman" w:hAnsi="Times New Roman" w:cs="Times New Roman"/>
          <w:sz w:val="24"/>
          <w:szCs w:val="24"/>
        </w:rPr>
        <w:t>от</w:t>
      </w:r>
      <w:r w:rsidR="00421322">
        <w:rPr>
          <w:rFonts w:ascii="Times New Roman" w:hAnsi="Times New Roman" w:cs="Times New Roman"/>
          <w:sz w:val="24"/>
          <w:szCs w:val="24"/>
        </w:rPr>
        <w:t xml:space="preserve"> </w:t>
      </w:r>
      <w:r w:rsidR="00B670B8">
        <w:rPr>
          <w:rFonts w:ascii="Times New Roman" w:hAnsi="Times New Roman" w:cs="Times New Roman"/>
          <w:sz w:val="24"/>
          <w:szCs w:val="24"/>
        </w:rPr>
        <w:t>Филологическия факултет</w:t>
      </w:r>
      <w:r w:rsidR="00421322" w:rsidRPr="00421322">
        <w:rPr>
          <w:rFonts w:ascii="Times New Roman" w:hAnsi="Times New Roman" w:cs="Times New Roman"/>
          <w:sz w:val="24"/>
          <w:szCs w:val="24"/>
        </w:rPr>
        <w:t xml:space="preserve">. При откриването на </w:t>
      </w:r>
      <w:r w:rsidR="00B670B8">
        <w:rPr>
          <w:rFonts w:ascii="Times New Roman" w:hAnsi="Times New Roman" w:cs="Times New Roman"/>
          <w:sz w:val="24"/>
          <w:szCs w:val="24"/>
        </w:rPr>
        <w:t>процедурата</w:t>
      </w:r>
      <w:r w:rsidR="00421322" w:rsidRPr="00421322">
        <w:rPr>
          <w:rFonts w:ascii="Times New Roman" w:hAnsi="Times New Roman" w:cs="Times New Roman"/>
          <w:sz w:val="24"/>
          <w:szCs w:val="24"/>
        </w:rPr>
        <w:t xml:space="preserve"> бяха</w:t>
      </w:r>
      <w:r w:rsidR="00421322">
        <w:rPr>
          <w:rFonts w:ascii="Times New Roman" w:hAnsi="Times New Roman" w:cs="Times New Roman"/>
          <w:sz w:val="24"/>
          <w:szCs w:val="24"/>
        </w:rPr>
        <w:t xml:space="preserve"> </w:t>
      </w:r>
      <w:r w:rsidR="00421322" w:rsidRPr="00421322">
        <w:rPr>
          <w:rFonts w:ascii="Times New Roman" w:hAnsi="Times New Roman" w:cs="Times New Roman"/>
          <w:sz w:val="24"/>
          <w:szCs w:val="24"/>
        </w:rPr>
        <w:t>дискутирани изискванията за провеждането на одитния ангажимент, неговите цели,</w:t>
      </w:r>
      <w:r w:rsidR="00421322">
        <w:rPr>
          <w:rFonts w:ascii="Times New Roman" w:hAnsi="Times New Roman" w:cs="Times New Roman"/>
          <w:sz w:val="24"/>
          <w:szCs w:val="24"/>
        </w:rPr>
        <w:t xml:space="preserve"> </w:t>
      </w:r>
      <w:r w:rsidR="00421322" w:rsidRPr="00421322">
        <w:rPr>
          <w:rFonts w:ascii="Times New Roman" w:hAnsi="Times New Roman" w:cs="Times New Roman"/>
          <w:sz w:val="24"/>
          <w:szCs w:val="24"/>
        </w:rPr>
        <w:t xml:space="preserve">обхват и въпросите, свързани с организация за провеждане на отделните срещи. </w:t>
      </w:r>
      <w:r>
        <w:rPr>
          <w:rFonts w:ascii="Times New Roman" w:hAnsi="Times New Roman" w:cs="Times New Roman"/>
          <w:sz w:val="24"/>
          <w:szCs w:val="24"/>
        </w:rPr>
        <w:t>Одитът се прове</w:t>
      </w:r>
      <w:r w:rsidR="00421322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7B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въпросник, съдържащ </w:t>
      </w:r>
      <w:r w:rsidR="00AE6AA5">
        <w:rPr>
          <w:rFonts w:ascii="Times New Roman" w:hAnsi="Times New Roman" w:cs="Times New Roman"/>
          <w:sz w:val="24"/>
          <w:szCs w:val="24"/>
        </w:rPr>
        <w:t>тридесет и два въпроса</w:t>
      </w:r>
      <w:r w:rsidR="00B670B8">
        <w:rPr>
          <w:rFonts w:ascii="Times New Roman" w:hAnsi="Times New Roman" w:cs="Times New Roman"/>
          <w:sz w:val="24"/>
          <w:szCs w:val="24"/>
        </w:rPr>
        <w:t xml:space="preserve"> (критерии)</w:t>
      </w:r>
      <w:r w:rsidR="000E4591">
        <w:rPr>
          <w:rFonts w:ascii="Times New Roman" w:hAnsi="Times New Roman" w:cs="Times New Roman"/>
          <w:sz w:val="24"/>
          <w:szCs w:val="24"/>
        </w:rPr>
        <w:t xml:space="preserve"> </w:t>
      </w:r>
      <w:r w:rsidR="003827B2" w:rsidRPr="003827B2">
        <w:t xml:space="preserve"> </w:t>
      </w:r>
      <w:r w:rsidR="003827B2">
        <w:rPr>
          <w:rFonts w:ascii="Times New Roman" w:hAnsi="Times New Roman" w:cs="Times New Roman"/>
          <w:sz w:val="24"/>
          <w:szCs w:val="24"/>
        </w:rPr>
        <w:t>по отношение на</w:t>
      </w:r>
      <w:r w:rsidR="003827B2" w:rsidRPr="003827B2">
        <w:rPr>
          <w:rFonts w:ascii="Times New Roman" w:hAnsi="Times New Roman" w:cs="Times New Roman"/>
          <w:sz w:val="24"/>
          <w:szCs w:val="24"/>
        </w:rPr>
        <w:t xml:space="preserve"> одитирани</w:t>
      </w:r>
      <w:r w:rsidR="003827B2">
        <w:rPr>
          <w:rFonts w:ascii="Times New Roman" w:hAnsi="Times New Roman" w:cs="Times New Roman"/>
          <w:sz w:val="24"/>
          <w:szCs w:val="24"/>
        </w:rPr>
        <w:t>те</w:t>
      </w:r>
      <w:r w:rsidR="003827B2" w:rsidRPr="003827B2">
        <w:rPr>
          <w:rFonts w:ascii="Times New Roman" w:hAnsi="Times New Roman" w:cs="Times New Roman"/>
          <w:sz w:val="24"/>
          <w:szCs w:val="24"/>
        </w:rPr>
        <w:t xml:space="preserve"> процес</w:t>
      </w:r>
      <w:r w:rsidR="003827B2">
        <w:rPr>
          <w:rFonts w:ascii="Times New Roman" w:hAnsi="Times New Roman" w:cs="Times New Roman"/>
          <w:sz w:val="24"/>
          <w:szCs w:val="24"/>
        </w:rPr>
        <w:t>и и/или</w:t>
      </w:r>
      <w:r w:rsidR="003827B2" w:rsidRPr="003827B2">
        <w:rPr>
          <w:rFonts w:ascii="Times New Roman" w:hAnsi="Times New Roman" w:cs="Times New Roman"/>
          <w:sz w:val="24"/>
          <w:szCs w:val="24"/>
        </w:rPr>
        <w:t xml:space="preserve"> дейност</w:t>
      </w:r>
      <w:r w:rsidR="003827B2">
        <w:rPr>
          <w:rFonts w:ascii="Times New Roman" w:hAnsi="Times New Roman" w:cs="Times New Roman"/>
          <w:sz w:val="24"/>
          <w:szCs w:val="24"/>
        </w:rPr>
        <w:t>и</w:t>
      </w:r>
      <w:r w:rsidR="00A70603">
        <w:rPr>
          <w:rFonts w:ascii="Times New Roman" w:hAnsi="Times New Roman" w:cs="Times New Roman"/>
          <w:sz w:val="24"/>
          <w:szCs w:val="24"/>
        </w:rPr>
        <w:t xml:space="preserve"> в звеното</w:t>
      </w:r>
      <w:r w:rsidR="003827B2">
        <w:rPr>
          <w:rFonts w:ascii="Times New Roman" w:hAnsi="Times New Roman" w:cs="Times New Roman"/>
          <w:sz w:val="24"/>
          <w:szCs w:val="24"/>
        </w:rPr>
        <w:t>. Към всеки от въпросите</w:t>
      </w:r>
      <w:r w:rsidR="00826942">
        <w:rPr>
          <w:rFonts w:ascii="Times New Roman" w:hAnsi="Times New Roman" w:cs="Times New Roman"/>
          <w:sz w:val="24"/>
          <w:szCs w:val="24"/>
        </w:rPr>
        <w:t xml:space="preserve"> (критериите)</w:t>
      </w:r>
      <w:r w:rsidR="003827B2">
        <w:rPr>
          <w:rFonts w:ascii="Times New Roman" w:hAnsi="Times New Roman" w:cs="Times New Roman"/>
          <w:sz w:val="24"/>
          <w:szCs w:val="24"/>
        </w:rPr>
        <w:t xml:space="preserve"> е прегледан достатъчен по обем и съдържание доказателствен материал, съдържащ се в представените документи.</w:t>
      </w:r>
      <w:r w:rsidR="004213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C7F0A" w14:textId="338D6D67" w:rsidR="00BD1C22" w:rsidRDefault="00CF2DE8" w:rsidP="00BD1C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8D1C71">
        <w:rPr>
          <w:rFonts w:ascii="Times New Roman" w:hAnsi="Times New Roman" w:cs="Times New Roman"/>
          <w:sz w:val="24"/>
          <w:szCs w:val="24"/>
        </w:rPr>
        <w:t xml:space="preserve"> </w:t>
      </w:r>
      <w:r w:rsidR="00BD1C22" w:rsidRPr="00BD1C22">
        <w:rPr>
          <w:rFonts w:ascii="Times New Roman" w:hAnsi="Times New Roman" w:cs="Times New Roman"/>
          <w:sz w:val="24"/>
          <w:szCs w:val="24"/>
        </w:rPr>
        <w:t>проведен</w:t>
      </w:r>
      <w:r w:rsidR="005D5E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BD1C22" w:rsidRPr="00BD1C22">
        <w:rPr>
          <w:rFonts w:ascii="Times New Roman" w:hAnsi="Times New Roman" w:cs="Times New Roman"/>
          <w:sz w:val="24"/>
          <w:szCs w:val="24"/>
        </w:rPr>
        <w:t xml:space="preserve"> заключителн</w:t>
      </w:r>
      <w:r w:rsidR="00CA5FDC">
        <w:rPr>
          <w:rFonts w:ascii="Times New Roman" w:hAnsi="Times New Roman" w:cs="Times New Roman"/>
          <w:sz w:val="24"/>
          <w:szCs w:val="24"/>
        </w:rPr>
        <w:t>о</w:t>
      </w:r>
      <w:r w:rsidR="00BD1C22" w:rsidRPr="00BD1C22">
        <w:rPr>
          <w:rFonts w:ascii="Times New Roman" w:hAnsi="Times New Roman" w:cs="Times New Roman"/>
          <w:sz w:val="24"/>
          <w:szCs w:val="24"/>
        </w:rPr>
        <w:t xml:space="preserve"> </w:t>
      </w:r>
      <w:r w:rsidR="00CA5FDC">
        <w:rPr>
          <w:rFonts w:ascii="Times New Roman" w:hAnsi="Times New Roman" w:cs="Times New Roman"/>
          <w:sz w:val="24"/>
          <w:szCs w:val="24"/>
        </w:rPr>
        <w:t xml:space="preserve">заседание на деканското ръководство на </w:t>
      </w:r>
      <w:r w:rsidR="00826942">
        <w:rPr>
          <w:rFonts w:ascii="Times New Roman" w:hAnsi="Times New Roman" w:cs="Times New Roman"/>
          <w:sz w:val="24"/>
          <w:szCs w:val="24"/>
        </w:rPr>
        <w:t>одитирания факултет</w:t>
      </w:r>
      <w:r w:rsidR="00BD1C22" w:rsidRPr="00BD1C22">
        <w:rPr>
          <w:rFonts w:ascii="Times New Roman" w:hAnsi="Times New Roman" w:cs="Times New Roman"/>
          <w:sz w:val="24"/>
          <w:szCs w:val="24"/>
        </w:rPr>
        <w:t xml:space="preserve"> с </w:t>
      </w:r>
      <w:r w:rsidR="009E7F65">
        <w:rPr>
          <w:rFonts w:ascii="Times New Roman" w:hAnsi="Times New Roman" w:cs="Times New Roman"/>
          <w:sz w:val="24"/>
          <w:szCs w:val="24"/>
        </w:rPr>
        <w:t>комисията от одитори</w:t>
      </w:r>
      <w:r>
        <w:rPr>
          <w:rFonts w:ascii="Times New Roman" w:hAnsi="Times New Roman" w:cs="Times New Roman"/>
          <w:sz w:val="24"/>
          <w:szCs w:val="24"/>
        </w:rPr>
        <w:t xml:space="preserve"> (31.10.2022 г.)</w:t>
      </w:r>
      <w:r w:rsidR="00BD1C22" w:rsidRPr="00BD1C22">
        <w:rPr>
          <w:rFonts w:ascii="Times New Roman" w:hAnsi="Times New Roman" w:cs="Times New Roman"/>
          <w:sz w:val="24"/>
          <w:szCs w:val="24"/>
        </w:rPr>
        <w:t xml:space="preserve"> бяха</w:t>
      </w:r>
      <w:r w:rsidR="00BD1C22">
        <w:rPr>
          <w:rFonts w:ascii="Times New Roman" w:hAnsi="Times New Roman" w:cs="Times New Roman"/>
          <w:sz w:val="24"/>
          <w:szCs w:val="24"/>
        </w:rPr>
        <w:t xml:space="preserve"> </w:t>
      </w:r>
      <w:r w:rsidR="00BD1C22" w:rsidRPr="00BD1C22">
        <w:rPr>
          <w:rFonts w:ascii="Times New Roman" w:hAnsi="Times New Roman" w:cs="Times New Roman"/>
          <w:sz w:val="24"/>
          <w:szCs w:val="24"/>
        </w:rPr>
        <w:t>обсъдени приложените доказателства</w:t>
      </w:r>
      <w:r w:rsidR="00195C51" w:rsidRPr="00195C51">
        <w:t xml:space="preserve"> </w:t>
      </w:r>
      <w:r w:rsidR="00195C51" w:rsidRPr="00B670B8">
        <w:rPr>
          <w:rFonts w:ascii="Times New Roman" w:hAnsi="Times New Roman" w:cs="Times New Roman"/>
          <w:sz w:val="24"/>
          <w:szCs w:val="24"/>
        </w:rPr>
        <w:t>и</w:t>
      </w:r>
      <w:r w:rsidR="00195C51">
        <w:t xml:space="preserve"> </w:t>
      </w:r>
      <w:r w:rsidR="00195C51" w:rsidRPr="00195C51">
        <w:rPr>
          <w:rFonts w:ascii="Times New Roman" w:hAnsi="Times New Roman" w:cs="Times New Roman"/>
          <w:sz w:val="24"/>
          <w:szCs w:val="24"/>
        </w:rPr>
        <w:t>направените констатации</w:t>
      </w:r>
      <w:r w:rsidR="00BD1C22" w:rsidRPr="00BD1C22">
        <w:rPr>
          <w:rFonts w:ascii="Times New Roman" w:hAnsi="Times New Roman" w:cs="Times New Roman"/>
          <w:sz w:val="24"/>
          <w:szCs w:val="24"/>
        </w:rPr>
        <w:t>. Определени</w:t>
      </w:r>
      <w:r w:rsidR="00826942">
        <w:rPr>
          <w:rFonts w:ascii="Times New Roman" w:hAnsi="Times New Roman" w:cs="Times New Roman"/>
          <w:sz w:val="24"/>
          <w:szCs w:val="24"/>
        </w:rPr>
        <w:t xml:space="preserve"> и </w:t>
      </w:r>
      <w:r w:rsidR="00B670B8">
        <w:rPr>
          <w:rFonts w:ascii="Times New Roman" w:hAnsi="Times New Roman" w:cs="Times New Roman"/>
          <w:sz w:val="24"/>
          <w:szCs w:val="24"/>
        </w:rPr>
        <w:t>дискутирани</w:t>
      </w:r>
      <w:r w:rsidR="00BD1C22" w:rsidRPr="00BD1C22">
        <w:rPr>
          <w:rFonts w:ascii="Times New Roman" w:hAnsi="Times New Roman" w:cs="Times New Roman"/>
          <w:sz w:val="24"/>
          <w:szCs w:val="24"/>
        </w:rPr>
        <w:t xml:space="preserve"> бяха</w:t>
      </w:r>
      <w:r w:rsidR="00BD1C22">
        <w:rPr>
          <w:rFonts w:ascii="Times New Roman" w:hAnsi="Times New Roman" w:cs="Times New Roman"/>
          <w:sz w:val="24"/>
          <w:szCs w:val="24"/>
        </w:rPr>
        <w:t xml:space="preserve"> </w:t>
      </w:r>
      <w:r w:rsidR="00BD1C22" w:rsidRPr="00BD1C22">
        <w:rPr>
          <w:rFonts w:ascii="Times New Roman" w:hAnsi="Times New Roman" w:cs="Times New Roman"/>
          <w:sz w:val="24"/>
          <w:szCs w:val="24"/>
        </w:rPr>
        <w:t>представените предложения</w:t>
      </w:r>
      <w:r w:rsidR="00BD1C22">
        <w:rPr>
          <w:rFonts w:ascii="Times New Roman" w:hAnsi="Times New Roman" w:cs="Times New Roman"/>
          <w:sz w:val="24"/>
          <w:szCs w:val="24"/>
        </w:rPr>
        <w:t xml:space="preserve"> </w:t>
      </w:r>
      <w:r w:rsidR="00BD1C22" w:rsidRPr="00BD1C22">
        <w:rPr>
          <w:rFonts w:ascii="Times New Roman" w:hAnsi="Times New Roman" w:cs="Times New Roman"/>
          <w:sz w:val="24"/>
          <w:szCs w:val="24"/>
        </w:rPr>
        <w:t xml:space="preserve">за подобрения в СУК </w:t>
      </w:r>
      <w:r w:rsidR="00B670B8">
        <w:rPr>
          <w:rFonts w:ascii="Times New Roman" w:hAnsi="Times New Roman" w:cs="Times New Roman"/>
          <w:sz w:val="24"/>
          <w:szCs w:val="24"/>
        </w:rPr>
        <w:t>на</w:t>
      </w:r>
      <w:r w:rsidR="00BD1C22" w:rsidRPr="00BD1C22">
        <w:rPr>
          <w:rFonts w:ascii="Times New Roman" w:hAnsi="Times New Roman" w:cs="Times New Roman"/>
          <w:sz w:val="24"/>
          <w:szCs w:val="24"/>
        </w:rPr>
        <w:t xml:space="preserve"> структурн</w:t>
      </w:r>
      <w:r w:rsidR="00CA5FDC">
        <w:rPr>
          <w:rFonts w:ascii="Times New Roman" w:hAnsi="Times New Roman" w:cs="Times New Roman"/>
          <w:sz w:val="24"/>
          <w:szCs w:val="24"/>
        </w:rPr>
        <w:t>ото</w:t>
      </w:r>
      <w:r w:rsidR="00BD1C22" w:rsidRPr="00BD1C22">
        <w:rPr>
          <w:rFonts w:ascii="Times New Roman" w:hAnsi="Times New Roman" w:cs="Times New Roman"/>
          <w:sz w:val="24"/>
          <w:szCs w:val="24"/>
        </w:rPr>
        <w:t xml:space="preserve"> звен</w:t>
      </w:r>
      <w:r w:rsidR="00CA5FDC">
        <w:rPr>
          <w:rFonts w:ascii="Times New Roman" w:hAnsi="Times New Roman" w:cs="Times New Roman"/>
          <w:sz w:val="24"/>
          <w:szCs w:val="24"/>
        </w:rPr>
        <w:t>о</w:t>
      </w:r>
      <w:r w:rsidR="00BD1C22" w:rsidRPr="00BD1C22">
        <w:rPr>
          <w:rFonts w:ascii="Times New Roman" w:hAnsi="Times New Roman" w:cs="Times New Roman"/>
          <w:sz w:val="24"/>
          <w:szCs w:val="24"/>
        </w:rPr>
        <w:t>, обект на одита.</w:t>
      </w:r>
    </w:p>
    <w:p w14:paraId="31240020" w14:textId="6D2E1D20" w:rsidR="00EC41B2" w:rsidRPr="00EC41B2" w:rsidRDefault="00EC41B2" w:rsidP="00EC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58E16" w14:textId="79B792F1" w:rsidR="00EC41B2" w:rsidRPr="002975E3" w:rsidRDefault="00EC41B2" w:rsidP="003C0671">
      <w:pPr>
        <w:pStyle w:val="ListParagraph"/>
        <w:numPr>
          <w:ilvl w:val="0"/>
          <w:numId w:val="5"/>
        </w:numPr>
        <w:spacing w:after="0" w:line="360" w:lineRule="auto"/>
        <w:ind w:left="993" w:hanging="2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5E3">
        <w:rPr>
          <w:rFonts w:ascii="Times New Roman" w:hAnsi="Times New Roman" w:cs="Times New Roman"/>
          <w:b/>
          <w:bCs/>
          <w:sz w:val="24"/>
          <w:szCs w:val="24"/>
        </w:rPr>
        <w:t>ОБХВАТ НА ВЪТРЕШНИЯ ОДИТ</w:t>
      </w:r>
    </w:p>
    <w:p w14:paraId="318787FB" w14:textId="77777777" w:rsidR="00F1183E" w:rsidRDefault="00EC41B2" w:rsidP="005F2AAA">
      <w:pPr>
        <w:shd w:val="clear" w:color="auto" w:fill="FEFEFE"/>
        <w:spacing w:after="0" w:line="360" w:lineRule="auto"/>
        <w:ind w:firstLine="720"/>
        <w:jc w:val="both"/>
      </w:pPr>
      <w:r w:rsidRPr="00EC41B2">
        <w:rPr>
          <w:rFonts w:ascii="Times New Roman" w:hAnsi="Times New Roman" w:cs="Times New Roman"/>
          <w:sz w:val="24"/>
          <w:szCs w:val="24"/>
        </w:rPr>
        <w:t xml:space="preserve">Конкретни обекти на наблюдение са посочени в одобрена от Университетската комисия за вътрешен одит стандартизирана програма и обхващат </w:t>
      </w:r>
      <w:r w:rsidRPr="00EC41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политиката за осигуряване на качеството; разработване и одобряване на учебната документация по специалности; обучение, преподаване и оценяване на студентите; прием, развитие, признаване и сертифициране на студентите; преподавателски състав; учебни ресурси и подпомагане на студентите; управление на информацията; информация за обществеността; текущ мониторинг и периодичен преглед на програмите; циклично външно осигуряване на качеството.</w:t>
      </w:r>
      <w:r w:rsidR="00F1183E" w:rsidRPr="00F1183E">
        <w:t xml:space="preserve"> </w:t>
      </w:r>
    </w:p>
    <w:p w14:paraId="5BDF60B9" w14:textId="329A2BF3" w:rsidR="00CF6364" w:rsidRDefault="00F1183E" w:rsidP="005F2AAA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118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Технологията на процесния одит включва анализ и преценка на степента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118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съответствие на процесите и дейностите, извършвани </w:t>
      </w:r>
      <w:r w:rsidR="00195C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във Филологическия </w:t>
      </w:r>
      <w:r w:rsidR="001A5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факултет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ПУ</w:t>
      </w:r>
      <w:r w:rsidRPr="00F118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съобразно вътрешната и външната нормативна база, организационната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118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структура и тяхното регламентиране от СУК.</w:t>
      </w:r>
    </w:p>
    <w:p w14:paraId="34C8C041" w14:textId="3773BC36" w:rsidR="00EC41B2" w:rsidRDefault="00CF6364" w:rsidP="005F2AAA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F63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оценката на процесите </w:t>
      </w:r>
      <w:r w:rsidR="00195C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Ф</w:t>
      </w:r>
      <w:r w:rsidR="008269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F63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използван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F63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функционалния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CF63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подход. Процесите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CF63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оценя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</w:t>
      </w:r>
      <w:r w:rsidRPr="00CF63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според определяне на</w:t>
      </w:r>
      <w:r w:rsidRPr="00CF63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степен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им </w:t>
      </w:r>
      <w:r w:rsidRPr="00CF63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съответствие </w:t>
      </w:r>
      <w:r w:rsidR="001013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</w:t>
      </w:r>
      <w:r w:rsidRPr="00CF63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възприетите вътрешни правила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Пловдивския университет</w:t>
      </w:r>
      <w:r w:rsidRPr="00CF63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При оценката не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F63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наблюдавано изпълнението на дейностите, за да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F63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оцени риска от фактическото изпълнение </w:t>
      </w:r>
      <w:r w:rsidR="004353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Pr="00CF63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операциите. Оценката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F63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процесите е извършена на основата на </w:t>
      </w:r>
      <w:r w:rsidR="00726E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регистрация</w:t>
      </w:r>
      <w:r w:rsidRPr="00CF63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първична информация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F63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състоянието на проучваните процеси, дейности и звена</w:t>
      </w:r>
      <w:r w:rsidR="00E342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F63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чрез предварително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F63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разработен въпросни</w:t>
      </w:r>
      <w:r w:rsidR="00726E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</w:t>
      </w:r>
      <w:r w:rsidRPr="00CF63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оценка на съответствието и проверки на място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F63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одитния екип.</w:t>
      </w:r>
    </w:p>
    <w:p w14:paraId="771C3980" w14:textId="19F999B5" w:rsidR="005F2AAA" w:rsidRDefault="005F2AAA" w:rsidP="00DF306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542E093E" w14:textId="694630F6" w:rsidR="00A9490D" w:rsidRDefault="002E408A" w:rsidP="00DF3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F3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3. И</w:t>
      </w:r>
      <w:r w:rsidR="003F389D" w:rsidRPr="003F3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ЗПЪЛНЕНИЕ НА ПРЕПОРЪКИТЕ ОТ ПРЕДХОДЕН ОДИТ НА ЗВЕНОТО</w:t>
      </w:r>
    </w:p>
    <w:p w14:paraId="69DE21EA" w14:textId="7BB3E544" w:rsidR="00DB769D" w:rsidRPr="004B03F1" w:rsidRDefault="00F41478" w:rsidP="005162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478">
        <w:rPr>
          <w:rFonts w:ascii="Times New Roman" w:hAnsi="Times New Roman" w:cs="Times New Roman"/>
          <w:sz w:val="24"/>
          <w:szCs w:val="24"/>
        </w:rPr>
        <w:t xml:space="preserve">На 17.11.2021 г. в съответствие с годишния график за провеждане на планови вътрешни одити в Пловдивския университет през 2021 г., утвърден с решение №3 на АС по протокол №16/22.02.2021 г., </w:t>
      </w:r>
      <w:r w:rsidR="00B670B8" w:rsidRPr="00B670B8">
        <w:rPr>
          <w:rFonts w:ascii="Times New Roman" w:hAnsi="Times New Roman" w:cs="Times New Roman"/>
          <w:sz w:val="24"/>
          <w:szCs w:val="24"/>
        </w:rPr>
        <w:t>Комисия от вътрешни одитори</w:t>
      </w:r>
      <w:r w:rsidRPr="00F41478">
        <w:rPr>
          <w:rFonts w:ascii="Times New Roman" w:hAnsi="Times New Roman" w:cs="Times New Roman"/>
          <w:sz w:val="24"/>
          <w:szCs w:val="24"/>
        </w:rPr>
        <w:t xml:space="preserve"> </w:t>
      </w:r>
      <w:r w:rsidR="00B670B8">
        <w:rPr>
          <w:rFonts w:ascii="Times New Roman" w:hAnsi="Times New Roman" w:cs="Times New Roman"/>
          <w:sz w:val="24"/>
          <w:szCs w:val="24"/>
        </w:rPr>
        <w:t>е посетила Филологическия факултет</w:t>
      </w:r>
      <w:r w:rsidR="008D1C71">
        <w:rPr>
          <w:rFonts w:ascii="Times New Roman" w:hAnsi="Times New Roman" w:cs="Times New Roman"/>
          <w:sz w:val="24"/>
          <w:szCs w:val="24"/>
        </w:rPr>
        <w:t xml:space="preserve"> и след</w:t>
      </w:r>
      <w:r w:rsidR="00DB769D" w:rsidRPr="00DF3060">
        <w:rPr>
          <w:rFonts w:ascii="Times New Roman" w:hAnsi="Times New Roman" w:cs="Times New Roman"/>
          <w:sz w:val="24"/>
          <w:szCs w:val="24"/>
        </w:rPr>
        <w:t xml:space="preserve"> приключване на </w:t>
      </w:r>
      <w:r w:rsidR="00DF3060" w:rsidRPr="00DF3060">
        <w:rPr>
          <w:rFonts w:ascii="Times New Roman" w:hAnsi="Times New Roman" w:cs="Times New Roman"/>
          <w:sz w:val="24"/>
          <w:szCs w:val="24"/>
        </w:rPr>
        <w:t>проверката</w:t>
      </w:r>
      <w:r w:rsidR="00DB769D" w:rsidRPr="00DF3060">
        <w:rPr>
          <w:rFonts w:ascii="Times New Roman" w:hAnsi="Times New Roman" w:cs="Times New Roman"/>
          <w:sz w:val="24"/>
          <w:szCs w:val="24"/>
        </w:rPr>
        <w:t xml:space="preserve"> </w:t>
      </w:r>
      <w:r w:rsidR="00B670B8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откри</w:t>
      </w:r>
      <w:r w:rsidR="00B670B8">
        <w:rPr>
          <w:rFonts w:ascii="Times New Roman" w:hAnsi="Times New Roman" w:cs="Times New Roman"/>
          <w:sz w:val="24"/>
          <w:szCs w:val="24"/>
        </w:rPr>
        <w:t>ти</w:t>
      </w:r>
      <w:r w:rsidR="00A40A2C">
        <w:rPr>
          <w:rFonts w:ascii="Times New Roman" w:hAnsi="Times New Roman" w:cs="Times New Roman"/>
          <w:sz w:val="24"/>
          <w:szCs w:val="24"/>
        </w:rPr>
        <w:t xml:space="preserve"> конкретни</w:t>
      </w:r>
      <w:r>
        <w:rPr>
          <w:rFonts w:ascii="Times New Roman" w:hAnsi="Times New Roman" w:cs="Times New Roman"/>
          <w:sz w:val="24"/>
          <w:szCs w:val="24"/>
        </w:rPr>
        <w:t xml:space="preserve"> зони за подобрение</w:t>
      </w:r>
      <w:r w:rsidR="004B03F1">
        <w:rPr>
          <w:rFonts w:ascii="Times New Roman" w:hAnsi="Times New Roman" w:cs="Times New Roman"/>
          <w:sz w:val="24"/>
          <w:szCs w:val="24"/>
        </w:rPr>
        <w:t xml:space="preserve">. Формулираните </w:t>
      </w:r>
      <w:r w:rsidRPr="00F41478">
        <w:rPr>
          <w:rFonts w:ascii="Times New Roman" w:hAnsi="Times New Roman" w:cs="Times New Roman"/>
          <w:b/>
          <w:bCs/>
          <w:sz w:val="24"/>
          <w:szCs w:val="24"/>
        </w:rPr>
        <w:t>препоръки</w:t>
      </w:r>
      <w:r w:rsidR="004B03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03F1" w:rsidRPr="004B03F1">
        <w:rPr>
          <w:rFonts w:ascii="Times New Roman" w:hAnsi="Times New Roman" w:cs="Times New Roman"/>
          <w:sz w:val="24"/>
          <w:szCs w:val="24"/>
        </w:rPr>
        <w:t>са следните</w:t>
      </w:r>
      <w:r w:rsidRPr="004B03F1">
        <w:rPr>
          <w:rFonts w:ascii="Times New Roman" w:hAnsi="Times New Roman" w:cs="Times New Roman"/>
          <w:sz w:val="24"/>
          <w:szCs w:val="24"/>
        </w:rPr>
        <w:t>:</w:t>
      </w:r>
    </w:p>
    <w:p w14:paraId="4151F465" w14:textId="77777777" w:rsidR="00C7144C" w:rsidRDefault="00C7144C" w:rsidP="00C7144C">
      <w:pPr>
        <w:pStyle w:val="ListParagraph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144C">
        <w:rPr>
          <w:rFonts w:ascii="Times New Roman" w:hAnsi="Times New Roman" w:cs="Times New Roman"/>
          <w:i/>
          <w:iCs/>
          <w:sz w:val="24"/>
          <w:szCs w:val="24"/>
        </w:rPr>
        <w:t xml:space="preserve">Да бъдат отразени документите, с които са утвърдени „Стратегията за развитие на образователната програма“ (2019-2023) и официално публикуваните в сайта на ФФ регламенти („Регламент за прилагане на системата за осигуряване, поддържане и развитие на качеството на обучението във ФФ при ПУ“, „Регламент за участие на студентите и докторантите в НИД на ФФ“, „Регламент за придобиване на ОНС „Доктор“ във ФФ при ПУ). </w:t>
      </w:r>
    </w:p>
    <w:p w14:paraId="23CE24C1" w14:textId="2CE192B0" w:rsidR="00DB769D" w:rsidRPr="00902DAB" w:rsidRDefault="0027401D" w:rsidP="0027401D">
      <w:pPr>
        <w:pStyle w:val="ListParagraph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01D">
        <w:rPr>
          <w:rFonts w:ascii="Times New Roman" w:hAnsi="Times New Roman" w:cs="Times New Roman"/>
          <w:i/>
          <w:iCs/>
          <w:sz w:val="24"/>
          <w:szCs w:val="24"/>
        </w:rPr>
        <w:t>В утвърдения „Рамков план за обучение на докторанти“ да се посочи минималният брой кредити, необходим за завършване на докторска</w:t>
      </w:r>
      <w:r>
        <w:rPr>
          <w:rFonts w:ascii="Times New Roman" w:hAnsi="Times New Roman" w:cs="Times New Roman"/>
          <w:i/>
          <w:iCs/>
          <w:sz w:val="24"/>
          <w:szCs w:val="24"/>
        </w:rPr>
        <w:t>та програма</w:t>
      </w:r>
      <w:r w:rsidR="00DB769D" w:rsidRPr="00902DAB">
        <w:rPr>
          <w:rFonts w:ascii="Times New Roman" w:hAnsi="Times New Roman" w:cs="Times New Roman"/>
          <w:i/>
          <w:iCs/>
          <w:sz w:val="24"/>
          <w:szCs w:val="24"/>
        </w:rPr>
        <w:t xml:space="preserve">.    </w:t>
      </w:r>
    </w:p>
    <w:p w14:paraId="324DFBAF" w14:textId="1F092386" w:rsidR="00CE1A34" w:rsidRDefault="00CE1A34" w:rsidP="00CE1A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Ръководството на </w:t>
      </w:r>
      <w:r w:rsidR="0027401D">
        <w:rPr>
          <w:rFonts w:ascii="Times New Roman" w:hAnsi="Times New Roman" w:cs="Times New Roman"/>
          <w:sz w:val="24"/>
          <w:szCs w:val="24"/>
        </w:rPr>
        <w:t>Филологическия</w:t>
      </w:r>
      <w:r>
        <w:rPr>
          <w:rFonts w:ascii="Times New Roman" w:hAnsi="Times New Roman" w:cs="Times New Roman"/>
          <w:sz w:val="24"/>
          <w:szCs w:val="24"/>
        </w:rPr>
        <w:t xml:space="preserve"> факултет приема направените препоръки при </w:t>
      </w:r>
      <w:r w:rsidR="004E7DEA">
        <w:rPr>
          <w:rFonts w:ascii="Times New Roman" w:hAnsi="Times New Roman" w:cs="Times New Roman"/>
          <w:sz w:val="24"/>
          <w:szCs w:val="24"/>
        </w:rPr>
        <w:t>предходния</w:t>
      </w:r>
      <w:r>
        <w:rPr>
          <w:rFonts w:ascii="Times New Roman" w:hAnsi="Times New Roman" w:cs="Times New Roman"/>
          <w:sz w:val="24"/>
          <w:szCs w:val="24"/>
        </w:rPr>
        <w:t xml:space="preserve"> вътрешен одит. В отговор на тези препоръки са предприети адекватни мер</w:t>
      </w:r>
      <w:r w:rsidR="004E7DEA">
        <w:rPr>
          <w:rFonts w:ascii="Times New Roman" w:hAnsi="Times New Roman" w:cs="Times New Roman"/>
          <w:sz w:val="24"/>
          <w:szCs w:val="24"/>
        </w:rPr>
        <w:t>ки и са взети ефективни</w:t>
      </w:r>
      <w:r w:rsidR="00B670B8">
        <w:rPr>
          <w:rFonts w:ascii="Times New Roman" w:hAnsi="Times New Roman" w:cs="Times New Roman"/>
          <w:sz w:val="24"/>
          <w:szCs w:val="24"/>
        </w:rPr>
        <w:t xml:space="preserve"> за Факултета</w:t>
      </w:r>
      <w:r w:rsidR="004E7DEA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14:paraId="67769A37" w14:textId="2CD34F05" w:rsidR="00171F0B" w:rsidRPr="00171F0B" w:rsidRDefault="00CE1A34" w:rsidP="00171F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F0B">
        <w:rPr>
          <w:rFonts w:ascii="Times New Roman" w:hAnsi="Times New Roman" w:cs="Times New Roman"/>
          <w:b/>
          <w:i/>
          <w:sz w:val="24"/>
          <w:szCs w:val="24"/>
        </w:rPr>
        <w:t>По препоръка 1:</w:t>
      </w:r>
      <w:r w:rsidRPr="00171F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E7DEA" w:rsidRPr="004E7DEA">
        <w:rPr>
          <w:rFonts w:ascii="Times New Roman" w:hAnsi="Times New Roman" w:cs="Times New Roman"/>
          <w:i/>
          <w:sz w:val="24"/>
          <w:szCs w:val="24"/>
        </w:rPr>
        <w:t>Да бъдат отразени документите, с които са утвърдени „Стратегията за развитие на образователната програма“ (2019-2023) и официално публикуваните в сайта на ФФ регламенти („Регламент за прилагане на системата за осигуряване, поддържане и развитие на качеството на обучението във ФФ при ПУ“, „Регламент за участие на студентите и докторантите в НИ</w:t>
      </w:r>
      <w:r w:rsidR="004E7DEA">
        <w:rPr>
          <w:rFonts w:ascii="Times New Roman" w:hAnsi="Times New Roman" w:cs="Times New Roman"/>
          <w:i/>
          <w:sz w:val="24"/>
          <w:szCs w:val="24"/>
        </w:rPr>
        <w:t>Д на ФФ“, „Регламент за придоби</w:t>
      </w:r>
      <w:r w:rsidR="004E7DEA" w:rsidRPr="004E7DEA">
        <w:rPr>
          <w:rFonts w:ascii="Times New Roman" w:hAnsi="Times New Roman" w:cs="Times New Roman"/>
          <w:i/>
          <w:sz w:val="24"/>
          <w:szCs w:val="24"/>
        </w:rPr>
        <w:t>ване на ОНС „Доктор“ във ФФ при ПУ)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A40A2C">
        <w:rPr>
          <w:rFonts w:ascii="Times New Roman" w:hAnsi="Times New Roman" w:cs="Times New Roman"/>
          <w:sz w:val="24"/>
          <w:szCs w:val="24"/>
        </w:rPr>
        <w:t>се установява</w:t>
      </w:r>
      <w:r w:rsidR="00171F0B">
        <w:rPr>
          <w:rFonts w:ascii="Times New Roman" w:hAnsi="Times New Roman" w:cs="Times New Roman"/>
          <w:sz w:val="24"/>
          <w:szCs w:val="24"/>
        </w:rPr>
        <w:t>, че л</w:t>
      </w:r>
      <w:r w:rsidR="00171F0B" w:rsidRPr="00171F0B">
        <w:rPr>
          <w:rFonts w:ascii="Times New Roman" w:hAnsi="Times New Roman" w:cs="Times New Roman"/>
          <w:sz w:val="24"/>
          <w:szCs w:val="24"/>
        </w:rPr>
        <w:t>ипсата на отразяване е въпрос на техническ</w:t>
      </w:r>
      <w:r w:rsidR="00171F0B">
        <w:rPr>
          <w:rFonts w:ascii="Times New Roman" w:hAnsi="Times New Roman" w:cs="Times New Roman"/>
          <w:sz w:val="24"/>
          <w:szCs w:val="24"/>
        </w:rPr>
        <w:t>и</w:t>
      </w:r>
      <w:r w:rsidR="00171F0B" w:rsidRPr="00171F0B">
        <w:rPr>
          <w:rFonts w:ascii="Times New Roman" w:hAnsi="Times New Roman" w:cs="Times New Roman"/>
          <w:sz w:val="24"/>
          <w:szCs w:val="24"/>
        </w:rPr>
        <w:t xml:space="preserve"> </w:t>
      </w:r>
      <w:r w:rsidR="00171F0B">
        <w:rPr>
          <w:rFonts w:ascii="Times New Roman" w:hAnsi="Times New Roman" w:cs="Times New Roman"/>
          <w:sz w:val="24"/>
          <w:szCs w:val="24"/>
        </w:rPr>
        <w:t>пропуск</w:t>
      </w:r>
      <w:r w:rsidR="00171F0B" w:rsidRPr="00171F0B">
        <w:rPr>
          <w:rFonts w:ascii="Times New Roman" w:hAnsi="Times New Roman" w:cs="Times New Roman"/>
          <w:sz w:val="24"/>
          <w:szCs w:val="24"/>
        </w:rPr>
        <w:t xml:space="preserve">, </w:t>
      </w:r>
      <w:r w:rsidR="00171F0B" w:rsidRPr="00171F0B">
        <w:rPr>
          <w:rFonts w:ascii="Times New Roman" w:hAnsi="Times New Roman" w:cs="Times New Roman"/>
          <w:sz w:val="24"/>
          <w:szCs w:val="24"/>
        </w:rPr>
        <w:lastRenderedPageBreak/>
        <w:t>възникнал при</w:t>
      </w:r>
      <w:r w:rsidR="00171F0B">
        <w:rPr>
          <w:rFonts w:ascii="Times New Roman" w:hAnsi="Times New Roman" w:cs="Times New Roman"/>
          <w:sz w:val="24"/>
          <w:szCs w:val="24"/>
        </w:rPr>
        <w:t xml:space="preserve"> прехвърляне</w:t>
      </w:r>
      <w:r w:rsidR="00171F0B" w:rsidRPr="00171F0B">
        <w:rPr>
          <w:rFonts w:ascii="Times New Roman" w:hAnsi="Times New Roman" w:cs="Times New Roman"/>
          <w:sz w:val="24"/>
          <w:szCs w:val="24"/>
        </w:rPr>
        <w:t xml:space="preserve"> на документи от стария на новия сайт на ФФ. Корекцията</w:t>
      </w:r>
      <w:r w:rsidR="00171F0B">
        <w:rPr>
          <w:rFonts w:ascii="Times New Roman" w:hAnsi="Times New Roman" w:cs="Times New Roman"/>
          <w:sz w:val="24"/>
          <w:szCs w:val="24"/>
        </w:rPr>
        <w:t xml:space="preserve"> е</w:t>
      </w:r>
      <w:r w:rsidR="00171F0B" w:rsidRPr="00171F0B">
        <w:rPr>
          <w:rFonts w:ascii="Times New Roman" w:hAnsi="Times New Roman" w:cs="Times New Roman"/>
          <w:sz w:val="24"/>
          <w:szCs w:val="24"/>
        </w:rPr>
        <w:t xml:space="preserve"> </w:t>
      </w:r>
      <w:r w:rsidR="00171F0B">
        <w:rPr>
          <w:rFonts w:ascii="Times New Roman" w:hAnsi="Times New Roman" w:cs="Times New Roman"/>
          <w:sz w:val="24"/>
          <w:szCs w:val="24"/>
        </w:rPr>
        <w:t xml:space="preserve">направена </w:t>
      </w:r>
      <w:r w:rsidR="00171F0B" w:rsidRPr="00171F0B">
        <w:rPr>
          <w:rFonts w:ascii="Times New Roman" w:hAnsi="Times New Roman" w:cs="Times New Roman"/>
          <w:sz w:val="24"/>
          <w:szCs w:val="24"/>
        </w:rPr>
        <w:t>своевременно</w:t>
      </w:r>
      <w:r w:rsidR="00171F0B">
        <w:rPr>
          <w:rFonts w:ascii="Times New Roman" w:hAnsi="Times New Roman" w:cs="Times New Roman"/>
          <w:sz w:val="24"/>
          <w:szCs w:val="24"/>
        </w:rPr>
        <w:t xml:space="preserve">, а </w:t>
      </w:r>
      <w:r w:rsidR="004C5E61">
        <w:rPr>
          <w:rFonts w:ascii="Times New Roman" w:hAnsi="Times New Roman" w:cs="Times New Roman"/>
          <w:sz w:val="24"/>
          <w:szCs w:val="24"/>
        </w:rPr>
        <w:t xml:space="preserve">при </w:t>
      </w:r>
      <w:r w:rsidR="00171F0B">
        <w:rPr>
          <w:rFonts w:ascii="Times New Roman" w:hAnsi="Times New Roman" w:cs="Times New Roman"/>
          <w:sz w:val="24"/>
          <w:szCs w:val="24"/>
        </w:rPr>
        <w:t>п</w:t>
      </w:r>
      <w:r w:rsidR="00171F0B" w:rsidRPr="00171F0B">
        <w:rPr>
          <w:rFonts w:ascii="Times New Roman" w:hAnsi="Times New Roman" w:cs="Times New Roman"/>
          <w:sz w:val="24"/>
          <w:szCs w:val="24"/>
        </w:rPr>
        <w:t>роверката на документите</w:t>
      </w:r>
      <w:r w:rsidR="00171F0B">
        <w:rPr>
          <w:rFonts w:ascii="Times New Roman" w:hAnsi="Times New Roman" w:cs="Times New Roman"/>
          <w:sz w:val="24"/>
          <w:szCs w:val="24"/>
        </w:rPr>
        <w:t xml:space="preserve"> на</w:t>
      </w:r>
      <w:r w:rsidR="00171F0B" w:rsidRPr="00171F0B">
        <w:rPr>
          <w:rFonts w:ascii="Times New Roman" w:hAnsi="Times New Roman" w:cs="Times New Roman"/>
          <w:sz w:val="24"/>
          <w:szCs w:val="24"/>
        </w:rPr>
        <w:t xml:space="preserve"> </w:t>
      </w:r>
      <w:r w:rsidR="00171F0B" w:rsidRPr="004C5E61">
        <w:rPr>
          <w:rFonts w:ascii="Times New Roman" w:hAnsi="Times New Roman" w:cs="Times New Roman"/>
          <w:i/>
          <w:sz w:val="24"/>
          <w:szCs w:val="24"/>
        </w:rPr>
        <w:t>„Регламент за прилагане на системата за осигуряване, поддържане и развитие на качеството на обучението във ФФ при ПУ“, „Регламент за участие на студентите и докторантите в НИД на ФФ“, „Регламент за придобиване на</w:t>
      </w:r>
      <w:r w:rsidR="00171F0B" w:rsidRPr="004C5E61">
        <w:rPr>
          <w:i/>
        </w:rPr>
        <w:t xml:space="preserve"> </w:t>
      </w:r>
      <w:r w:rsidR="00171F0B" w:rsidRPr="004C5E61">
        <w:rPr>
          <w:rFonts w:ascii="Times New Roman" w:hAnsi="Times New Roman" w:cs="Times New Roman"/>
          <w:i/>
          <w:sz w:val="24"/>
          <w:szCs w:val="24"/>
        </w:rPr>
        <w:t>ОНС „Доктор“ във ФФ при ПУ“</w:t>
      </w:r>
      <w:r w:rsidR="00171F0B" w:rsidRPr="00171F0B">
        <w:rPr>
          <w:rFonts w:ascii="Times New Roman" w:hAnsi="Times New Roman" w:cs="Times New Roman"/>
          <w:sz w:val="24"/>
          <w:szCs w:val="24"/>
        </w:rPr>
        <w:t xml:space="preserve"> </w:t>
      </w:r>
      <w:r w:rsidR="004C5E61" w:rsidRPr="004C5E61">
        <w:rPr>
          <w:rFonts w:ascii="Times New Roman" w:hAnsi="Times New Roman" w:cs="Times New Roman"/>
          <w:sz w:val="24"/>
          <w:szCs w:val="24"/>
        </w:rPr>
        <w:t xml:space="preserve">отговорните лица </w:t>
      </w:r>
      <w:r w:rsidR="00171F0B">
        <w:rPr>
          <w:rFonts w:ascii="Times New Roman" w:hAnsi="Times New Roman" w:cs="Times New Roman"/>
          <w:sz w:val="24"/>
          <w:szCs w:val="24"/>
        </w:rPr>
        <w:t xml:space="preserve">са </w:t>
      </w:r>
      <w:r w:rsidR="00171F0B" w:rsidRPr="00171F0B">
        <w:rPr>
          <w:rFonts w:ascii="Times New Roman" w:hAnsi="Times New Roman" w:cs="Times New Roman"/>
          <w:sz w:val="24"/>
          <w:szCs w:val="24"/>
        </w:rPr>
        <w:t>установи</w:t>
      </w:r>
      <w:r w:rsidR="00171F0B">
        <w:rPr>
          <w:rFonts w:ascii="Times New Roman" w:hAnsi="Times New Roman" w:cs="Times New Roman"/>
          <w:sz w:val="24"/>
          <w:szCs w:val="24"/>
        </w:rPr>
        <w:t>ли</w:t>
      </w:r>
      <w:r w:rsidR="00171F0B" w:rsidRPr="00171F0B">
        <w:rPr>
          <w:rFonts w:ascii="Times New Roman" w:hAnsi="Times New Roman" w:cs="Times New Roman"/>
          <w:sz w:val="24"/>
          <w:szCs w:val="24"/>
        </w:rPr>
        <w:t xml:space="preserve"> </w:t>
      </w:r>
      <w:r w:rsidR="00171F0B">
        <w:rPr>
          <w:rFonts w:ascii="Times New Roman" w:hAnsi="Times New Roman" w:cs="Times New Roman"/>
          <w:sz w:val="24"/>
          <w:szCs w:val="24"/>
        </w:rPr>
        <w:t>необходимост</w:t>
      </w:r>
      <w:r w:rsidR="00171F0B" w:rsidRPr="00171F0B">
        <w:rPr>
          <w:rFonts w:ascii="Times New Roman" w:hAnsi="Times New Roman" w:cs="Times New Roman"/>
          <w:sz w:val="24"/>
          <w:szCs w:val="24"/>
        </w:rPr>
        <w:t xml:space="preserve"> от тяхната актуализация. В резултат на това ресорните комисии </w:t>
      </w:r>
      <w:r w:rsidR="00171F0B">
        <w:rPr>
          <w:rFonts w:ascii="Times New Roman" w:hAnsi="Times New Roman" w:cs="Times New Roman"/>
          <w:sz w:val="24"/>
          <w:szCs w:val="24"/>
        </w:rPr>
        <w:t xml:space="preserve">са </w:t>
      </w:r>
      <w:r w:rsidR="00171F0B" w:rsidRPr="00171F0B">
        <w:rPr>
          <w:rFonts w:ascii="Times New Roman" w:hAnsi="Times New Roman" w:cs="Times New Roman"/>
          <w:sz w:val="24"/>
          <w:szCs w:val="24"/>
        </w:rPr>
        <w:t>предприе</w:t>
      </w:r>
      <w:r w:rsidR="00171F0B">
        <w:rPr>
          <w:rFonts w:ascii="Times New Roman" w:hAnsi="Times New Roman" w:cs="Times New Roman"/>
          <w:sz w:val="24"/>
          <w:szCs w:val="24"/>
        </w:rPr>
        <w:t>ли</w:t>
      </w:r>
      <w:r w:rsidR="00171F0B" w:rsidRPr="00171F0B">
        <w:rPr>
          <w:rFonts w:ascii="Times New Roman" w:hAnsi="Times New Roman" w:cs="Times New Roman"/>
          <w:sz w:val="24"/>
          <w:szCs w:val="24"/>
        </w:rPr>
        <w:t xml:space="preserve"> следн</w:t>
      </w:r>
      <w:r w:rsidR="00171F0B">
        <w:rPr>
          <w:rFonts w:ascii="Times New Roman" w:hAnsi="Times New Roman" w:cs="Times New Roman"/>
          <w:sz w:val="24"/>
          <w:szCs w:val="24"/>
        </w:rPr>
        <w:t>и</w:t>
      </w:r>
      <w:r w:rsidR="00171F0B" w:rsidRPr="00171F0B">
        <w:rPr>
          <w:rFonts w:ascii="Times New Roman" w:hAnsi="Times New Roman" w:cs="Times New Roman"/>
          <w:sz w:val="24"/>
          <w:szCs w:val="24"/>
        </w:rPr>
        <w:t>т</w:t>
      </w:r>
      <w:r w:rsidR="00171F0B">
        <w:rPr>
          <w:rFonts w:ascii="Times New Roman" w:hAnsi="Times New Roman" w:cs="Times New Roman"/>
          <w:sz w:val="24"/>
          <w:szCs w:val="24"/>
        </w:rPr>
        <w:t>е действия</w:t>
      </w:r>
      <w:r w:rsidR="00171F0B" w:rsidRPr="00171F0B">
        <w:rPr>
          <w:rFonts w:ascii="Times New Roman" w:hAnsi="Times New Roman" w:cs="Times New Roman"/>
          <w:sz w:val="24"/>
          <w:szCs w:val="24"/>
        </w:rPr>
        <w:t>:</w:t>
      </w:r>
    </w:p>
    <w:p w14:paraId="4C0730DB" w14:textId="169860A4" w:rsidR="00171F0B" w:rsidRPr="00171F0B" w:rsidRDefault="00171F0B" w:rsidP="00171F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F0B">
        <w:rPr>
          <w:rFonts w:ascii="Times New Roman" w:hAnsi="Times New Roman" w:cs="Times New Roman"/>
          <w:sz w:val="24"/>
          <w:szCs w:val="24"/>
        </w:rPr>
        <w:t xml:space="preserve">1. </w:t>
      </w:r>
      <w:r w:rsidR="00B670B8">
        <w:rPr>
          <w:rFonts w:ascii="Times New Roman" w:hAnsi="Times New Roman" w:cs="Times New Roman"/>
          <w:sz w:val="24"/>
          <w:szCs w:val="24"/>
        </w:rPr>
        <w:t>Н</w:t>
      </w:r>
      <w:r w:rsidRPr="00171F0B">
        <w:rPr>
          <w:rFonts w:ascii="Times New Roman" w:hAnsi="Times New Roman" w:cs="Times New Roman"/>
          <w:sz w:val="24"/>
          <w:szCs w:val="24"/>
        </w:rPr>
        <w:t>а ФС</w:t>
      </w:r>
      <w:r w:rsidR="00B670B8">
        <w:rPr>
          <w:rFonts w:ascii="Times New Roman" w:hAnsi="Times New Roman" w:cs="Times New Roman"/>
          <w:sz w:val="24"/>
          <w:szCs w:val="24"/>
        </w:rPr>
        <w:t xml:space="preserve"> е предложена</w:t>
      </w:r>
      <w:r w:rsidRPr="00171F0B">
        <w:rPr>
          <w:rFonts w:ascii="Times New Roman" w:hAnsi="Times New Roman" w:cs="Times New Roman"/>
          <w:sz w:val="24"/>
          <w:szCs w:val="24"/>
        </w:rPr>
        <w:t xml:space="preserve"> актуализация на „Регламент за прилагане на системата за осигуряване, поддържане и развитие на качеството на обучението във ФФ при ПУ“ и „Регламент за участие на студентите и докторантите в НИД на ФФ“.</w:t>
      </w:r>
    </w:p>
    <w:p w14:paraId="21F4D344" w14:textId="65498C24" w:rsidR="004C5E61" w:rsidRPr="000B0E82" w:rsidRDefault="00171F0B" w:rsidP="00C76E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F0B">
        <w:rPr>
          <w:rFonts w:ascii="Times New Roman" w:hAnsi="Times New Roman" w:cs="Times New Roman"/>
          <w:sz w:val="24"/>
          <w:szCs w:val="24"/>
        </w:rPr>
        <w:t xml:space="preserve">2. </w:t>
      </w:r>
      <w:r w:rsidR="00B670B8">
        <w:rPr>
          <w:rFonts w:ascii="Times New Roman" w:hAnsi="Times New Roman" w:cs="Times New Roman"/>
          <w:sz w:val="24"/>
          <w:szCs w:val="24"/>
        </w:rPr>
        <w:t>Направено е предложение за</w:t>
      </w:r>
      <w:r w:rsidRPr="00171F0B">
        <w:rPr>
          <w:rFonts w:ascii="Times New Roman" w:hAnsi="Times New Roman" w:cs="Times New Roman"/>
          <w:sz w:val="24"/>
          <w:szCs w:val="24"/>
        </w:rPr>
        <w:t xml:space="preserve"> отпадане на „Регламент за придобиване на ОНС „Доктор“ във ФФ при ПУ“ п</w:t>
      </w:r>
      <w:r w:rsidRPr="000B0E82">
        <w:rPr>
          <w:rFonts w:ascii="Times New Roman" w:hAnsi="Times New Roman" w:cs="Times New Roman"/>
          <w:sz w:val="24"/>
          <w:szCs w:val="24"/>
        </w:rPr>
        <w:t xml:space="preserve">оради липса </w:t>
      </w:r>
      <w:r w:rsidR="008E0AD3" w:rsidRPr="000B0E82">
        <w:rPr>
          <w:rFonts w:ascii="Times New Roman" w:hAnsi="Times New Roman" w:cs="Times New Roman"/>
          <w:sz w:val="24"/>
          <w:szCs w:val="24"/>
        </w:rPr>
        <w:t>н</w:t>
      </w:r>
      <w:r w:rsidRPr="000B0E82">
        <w:rPr>
          <w:rFonts w:ascii="Times New Roman" w:hAnsi="Times New Roman" w:cs="Times New Roman"/>
          <w:sz w:val="24"/>
          <w:szCs w:val="24"/>
        </w:rPr>
        <w:t xml:space="preserve">а специфични допълнителни изисквания </w:t>
      </w:r>
      <w:r w:rsidR="001E77CB" w:rsidRPr="000B0E82">
        <w:rPr>
          <w:rFonts w:ascii="Times New Roman" w:hAnsi="Times New Roman" w:cs="Times New Roman"/>
          <w:sz w:val="24"/>
          <w:szCs w:val="24"/>
        </w:rPr>
        <w:t>извън</w:t>
      </w:r>
      <w:r w:rsidRPr="000B0E82">
        <w:rPr>
          <w:rFonts w:ascii="Times New Roman" w:hAnsi="Times New Roman" w:cs="Times New Roman"/>
          <w:sz w:val="24"/>
          <w:szCs w:val="24"/>
        </w:rPr>
        <w:t xml:space="preserve"> законовите.</w:t>
      </w:r>
    </w:p>
    <w:p w14:paraId="2E80EA39" w14:textId="2517ED3C" w:rsidR="00171F0B" w:rsidRDefault="00CE1A34" w:rsidP="00171F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F0B">
        <w:rPr>
          <w:rFonts w:ascii="Times New Roman" w:hAnsi="Times New Roman" w:cs="Times New Roman"/>
          <w:b/>
          <w:i/>
          <w:sz w:val="24"/>
          <w:szCs w:val="24"/>
        </w:rPr>
        <w:t>По препоръка 2</w:t>
      </w:r>
      <w:r w:rsidRPr="00A2261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171F0B" w:rsidRPr="00171F0B">
        <w:rPr>
          <w:rFonts w:ascii="Times New Roman" w:hAnsi="Times New Roman" w:cs="Times New Roman"/>
          <w:i/>
          <w:sz w:val="24"/>
          <w:szCs w:val="24"/>
        </w:rPr>
        <w:t>В утвърдения „Рамков план за обучение на докторанти“ да се посочи минималният брой кредити, необходим за завършване на докторската програма</w:t>
      </w:r>
      <w:r w:rsidR="00171F0B" w:rsidRPr="00171F0B">
        <w:rPr>
          <w:rFonts w:ascii="Times New Roman" w:hAnsi="Times New Roman" w:cs="Times New Roman"/>
          <w:sz w:val="24"/>
          <w:szCs w:val="24"/>
        </w:rPr>
        <w:t>.</w:t>
      </w:r>
      <w:r w:rsidR="00171F0B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3EBD6DF2" w14:textId="6643D9C6" w:rsidR="00171F0B" w:rsidRDefault="00171F0B" w:rsidP="00F437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F0B">
        <w:rPr>
          <w:rFonts w:ascii="Times New Roman" w:hAnsi="Times New Roman" w:cs="Times New Roman"/>
          <w:sz w:val="24"/>
          <w:szCs w:val="24"/>
        </w:rPr>
        <w:t xml:space="preserve">Рамковият план, който </w:t>
      </w:r>
      <w:r w:rsidR="00F43754">
        <w:rPr>
          <w:rFonts w:ascii="Times New Roman" w:hAnsi="Times New Roman" w:cs="Times New Roman"/>
          <w:sz w:val="24"/>
          <w:szCs w:val="24"/>
        </w:rPr>
        <w:t>е представен на одитната комисия</w:t>
      </w:r>
      <w:r w:rsidR="004C5E61">
        <w:rPr>
          <w:rFonts w:ascii="Times New Roman" w:hAnsi="Times New Roman" w:cs="Times New Roman"/>
          <w:sz w:val="24"/>
          <w:szCs w:val="24"/>
        </w:rPr>
        <w:t xml:space="preserve"> при предходния одит</w:t>
      </w:r>
      <w:r w:rsidR="00F43754">
        <w:rPr>
          <w:rFonts w:ascii="Times New Roman" w:hAnsi="Times New Roman" w:cs="Times New Roman"/>
          <w:sz w:val="24"/>
          <w:szCs w:val="24"/>
        </w:rPr>
        <w:t xml:space="preserve"> е в проект, който понастоящем</w:t>
      </w:r>
      <w:r w:rsidRPr="00171F0B">
        <w:rPr>
          <w:rFonts w:ascii="Times New Roman" w:hAnsi="Times New Roman" w:cs="Times New Roman"/>
          <w:sz w:val="24"/>
          <w:szCs w:val="24"/>
        </w:rPr>
        <w:t xml:space="preserve"> не </w:t>
      </w:r>
      <w:r w:rsidR="00F43754">
        <w:rPr>
          <w:rFonts w:ascii="Times New Roman" w:hAnsi="Times New Roman" w:cs="Times New Roman"/>
          <w:sz w:val="24"/>
          <w:szCs w:val="24"/>
        </w:rPr>
        <w:t>е стигнал до реализация</w:t>
      </w:r>
      <w:r w:rsidRPr="00171F0B">
        <w:rPr>
          <w:rFonts w:ascii="Times New Roman" w:hAnsi="Times New Roman" w:cs="Times New Roman"/>
          <w:sz w:val="24"/>
          <w:szCs w:val="24"/>
        </w:rPr>
        <w:t xml:space="preserve">. Ръководството на ФФ </w:t>
      </w:r>
      <w:r w:rsidR="00F43754">
        <w:rPr>
          <w:rFonts w:ascii="Times New Roman" w:hAnsi="Times New Roman" w:cs="Times New Roman"/>
          <w:sz w:val="24"/>
          <w:szCs w:val="24"/>
        </w:rPr>
        <w:t>счита</w:t>
      </w:r>
      <w:r w:rsidRPr="00171F0B">
        <w:rPr>
          <w:rFonts w:ascii="Times New Roman" w:hAnsi="Times New Roman" w:cs="Times New Roman"/>
          <w:sz w:val="24"/>
          <w:szCs w:val="24"/>
        </w:rPr>
        <w:t>, че обсъждания</w:t>
      </w:r>
      <w:r w:rsidR="00F43754">
        <w:rPr>
          <w:rFonts w:ascii="Times New Roman" w:hAnsi="Times New Roman" w:cs="Times New Roman"/>
          <w:sz w:val="24"/>
          <w:szCs w:val="24"/>
        </w:rPr>
        <w:t>та</w:t>
      </w:r>
      <w:r w:rsidRPr="00171F0B">
        <w:rPr>
          <w:rFonts w:ascii="Times New Roman" w:hAnsi="Times New Roman" w:cs="Times New Roman"/>
          <w:sz w:val="24"/>
          <w:szCs w:val="24"/>
        </w:rPr>
        <w:t xml:space="preserve"> на различни равнища ще доведат до оптимизирането и прилагането му в бъдеще, когато несъмнено ще бъде и изрично разписано кредитното разпределение. За момента при обучението на докторанти във ФФ се прилагат единните нормативни национални и институционални изисквания. Това има пряка връзка и с предложението на ресорните комисии към ФС за отпадане на специален „Регламент за придобиване на ОНС „Доктор“ във ФФ при ПУ“, който само повтаря изискването на ЗРАС и ЗВО.</w:t>
      </w:r>
    </w:p>
    <w:p w14:paraId="05F2521A" w14:textId="05446312" w:rsidR="00CE1A34" w:rsidRPr="00F31C40" w:rsidRDefault="00D64012" w:rsidP="00CE1A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 </w:t>
      </w:r>
      <w:r w:rsidR="008D1C71">
        <w:rPr>
          <w:rFonts w:ascii="Times New Roman" w:hAnsi="Times New Roman" w:cs="Times New Roman"/>
          <w:sz w:val="24"/>
          <w:szCs w:val="24"/>
        </w:rPr>
        <w:t xml:space="preserve">настоящата </w:t>
      </w:r>
      <w:r>
        <w:rPr>
          <w:rFonts w:ascii="Times New Roman" w:hAnsi="Times New Roman" w:cs="Times New Roman"/>
          <w:sz w:val="24"/>
          <w:szCs w:val="24"/>
        </w:rPr>
        <w:t xml:space="preserve">одитната комисия </w:t>
      </w:r>
      <w:r w:rsidR="004C5E61">
        <w:rPr>
          <w:rFonts w:ascii="Times New Roman" w:hAnsi="Times New Roman" w:cs="Times New Roman"/>
          <w:sz w:val="24"/>
          <w:szCs w:val="24"/>
        </w:rPr>
        <w:t>отчита</w:t>
      </w:r>
      <w:r>
        <w:rPr>
          <w:rFonts w:ascii="Times New Roman" w:hAnsi="Times New Roman" w:cs="Times New Roman"/>
          <w:sz w:val="24"/>
          <w:szCs w:val="24"/>
        </w:rPr>
        <w:t>, че п</w:t>
      </w:r>
      <w:r w:rsidR="00596787">
        <w:rPr>
          <w:rFonts w:ascii="Times New Roman" w:hAnsi="Times New Roman" w:cs="Times New Roman"/>
          <w:sz w:val="24"/>
          <w:szCs w:val="24"/>
        </w:rPr>
        <w:t xml:space="preserve">ървата от двете </w:t>
      </w:r>
      <w:r w:rsidR="00CE1A34">
        <w:rPr>
          <w:rFonts w:ascii="Times New Roman" w:hAnsi="Times New Roman" w:cs="Times New Roman"/>
          <w:sz w:val="24"/>
          <w:szCs w:val="24"/>
        </w:rPr>
        <w:t xml:space="preserve">препоръки при </w:t>
      </w:r>
      <w:r w:rsidR="00B670B8">
        <w:rPr>
          <w:rFonts w:ascii="Times New Roman" w:hAnsi="Times New Roman" w:cs="Times New Roman"/>
          <w:sz w:val="24"/>
          <w:szCs w:val="24"/>
        </w:rPr>
        <w:t>предходния</w:t>
      </w:r>
      <w:r w:rsidR="00CE1A34">
        <w:rPr>
          <w:rFonts w:ascii="Times New Roman" w:hAnsi="Times New Roman" w:cs="Times New Roman"/>
          <w:sz w:val="24"/>
          <w:szCs w:val="24"/>
        </w:rPr>
        <w:t xml:space="preserve"> одит на </w:t>
      </w:r>
      <w:r w:rsidR="00596787">
        <w:rPr>
          <w:rFonts w:ascii="Times New Roman" w:hAnsi="Times New Roman" w:cs="Times New Roman"/>
          <w:sz w:val="24"/>
          <w:szCs w:val="24"/>
        </w:rPr>
        <w:t>Ф</w:t>
      </w:r>
      <w:r w:rsidR="00CE1A34">
        <w:rPr>
          <w:rFonts w:ascii="Times New Roman" w:hAnsi="Times New Roman" w:cs="Times New Roman"/>
          <w:sz w:val="24"/>
          <w:szCs w:val="24"/>
        </w:rPr>
        <w:t xml:space="preserve">Ф </w:t>
      </w:r>
      <w:r w:rsidR="005B3B7A">
        <w:rPr>
          <w:rFonts w:ascii="Times New Roman" w:hAnsi="Times New Roman" w:cs="Times New Roman"/>
          <w:sz w:val="24"/>
          <w:szCs w:val="24"/>
        </w:rPr>
        <w:t>е изцяло</w:t>
      </w:r>
      <w:r w:rsidR="00CE1A34">
        <w:rPr>
          <w:rFonts w:ascii="Times New Roman" w:hAnsi="Times New Roman" w:cs="Times New Roman"/>
          <w:sz w:val="24"/>
          <w:szCs w:val="24"/>
        </w:rPr>
        <w:t xml:space="preserve"> изпълнен</w:t>
      </w:r>
      <w:r w:rsidR="005B3B7A">
        <w:rPr>
          <w:rFonts w:ascii="Times New Roman" w:hAnsi="Times New Roman" w:cs="Times New Roman"/>
          <w:sz w:val="24"/>
          <w:szCs w:val="24"/>
        </w:rPr>
        <w:t>а</w:t>
      </w:r>
      <w:r w:rsidR="00CE1A34">
        <w:rPr>
          <w:rFonts w:ascii="Times New Roman" w:hAnsi="Times New Roman" w:cs="Times New Roman"/>
          <w:sz w:val="24"/>
          <w:szCs w:val="24"/>
        </w:rPr>
        <w:t>,</w:t>
      </w:r>
      <w:r w:rsidR="005B3B7A">
        <w:rPr>
          <w:rFonts w:ascii="Times New Roman" w:hAnsi="Times New Roman" w:cs="Times New Roman"/>
          <w:sz w:val="24"/>
          <w:szCs w:val="24"/>
        </w:rPr>
        <w:t xml:space="preserve"> а втората е в процес на изпълнение съгласно единните национални и институционални изисквания. Последното </w:t>
      </w:r>
      <w:r w:rsidR="00C76E92">
        <w:rPr>
          <w:rFonts w:ascii="Times New Roman" w:hAnsi="Times New Roman" w:cs="Times New Roman"/>
          <w:sz w:val="24"/>
          <w:szCs w:val="24"/>
        </w:rPr>
        <w:t>става ясно</w:t>
      </w:r>
      <w:r w:rsidR="00CE1A34">
        <w:rPr>
          <w:rFonts w:ascii="Times New Roman" w:hAnsi="Times New Roman" w:cs="Times New Roman"/>
          <w:sz w:val="24"/>
          <w:szCs w:val="24"/>
        </w:rPr>
        <w:t xml:space="preserve"> от представения от ръководството на </w:t>
      </w:r>
      <w:r w:rsidR="005B3B7A">
        <w:rPr>
          <w:rFonts w:ascii="Times New Roman" w:hAnsi="Times New Roman" w:cs="Times New Roman"/>
          <w:sz w:val="24"/>
          <w:szCs w:val="24"/>
        </w:rPr>
        <w:t>Ф</w:t>
      </w:r>
      <w:r w:rsidR="00CE1A34">
        <w:rPr>
          <w:rFonts w:ascii="Times New Roman" w:hAnsi="Times New Roman" w:cs="Times New Roman"/>
          <w:sz w:val="24"/>
          <w:szCs w:val="24"/>
        </w:rPr>
        <w:t>Ф</w:t>
      </w:r>
      <w:r w:rsidR="00AA4512">
        <w:rPr>
          <w:rFonts w:ascii="Times New Roman" w:hAnsi="Times New Roman" w:cs="Times New Roman"/>
          <w:sz w:val="24"/>
          <w:szCs w:val="24"/>
        </w:rPr>
        <w:t xml:space="preserve"> </w:t>
      </w:r>
      <w:r w:rsidR="00CE1A34">
        <w:rPr>
          <w:rFonts w:ascii="Times New Roman" w:hAnsi="Times New Roman" w:cs="Times New Roman"/>
          <w:sz w:val="24"/>
          <w:szCs w:val="24"/>
        </w:rPr>
        <w:t>доклад за изпълнение на препоръките, както и от преглед</w:t>
      </w:r>
      <w:r w:rsidR="00C76E92">
        <w:rPr>
          <w:rFonts w:ascii="Times New Roman" w:hAnsi="Times New Roman" w:cs="Times New Roman"/>
          <w:sz w:val="24"/>
          <w:szCs w:val="24"/>
        </w:rPr>
        <w:t>а</w:t>
      </w:r>
      <w:r w:rsidR="00CE1A34">
        <w:rPr>
          <w:rFonts w:ascii="Times New Roman" w:hAnsi="Times New Roman" w:cs="Times New Roman"/>
          <w:sz w:val="24"/>
          <w:szCs w:val="24"/>
        </w:rPr>
        <w:t xml:space="preserve"> на приложените към него доказателства.</w:t>
      </w:r>
    </w:p>
    <w:p w14:paraId="73886ED9" w14:textId="77777777" w:rsidR="003F389D" w:rsidRPr="00DB769D" w:rsidRDefault="003F389D" w:rsidP="00323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14:paraId="4F8895D6" w14:textId="78132127" w:rsidR="00EC41B2" w:rsidRPr="002975E3" w:rsidRDefault="003F389D" w:rsidP="00A94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23525" w:rsidRPr="002975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9490D" w:rsidRPr="002975E3">
        <w:rPr>
          <w:rFonts w:ascii="Times New Roman" w:hAnsi="Times New Roman" w:cs="Times New Roman"/>
          <w:b/>
          <w:bCs/>
          <w:sz w:val="24"/>
          <w:szCs w:val="24"/>
        </w:rPr>
        <w:t xml:space="preserve">ОБОБЩЕНИ РЕЗУЛТАТИ ОТ </w:t>
      </w:r>
      <w:r w:rsidR="006F7E15">
        <w:rPr>
          <w:rFonts w:ascii="Times New Roman" w:hAnsi="Times New Roman" w:cs="Times New Roman"/>
          <w:b/>
          <w:bCs/>
          <w:sz w:val="24"/>
          <w:szCs w:val="24"/>
        </w:rPr>
        <w:t xml:space="preserve">НАСТОЯЩИЯ ВЪТРЕШЕН </w:t>
      </w:r>
      <w:r w:rsidR="00A9490D" w:rsidRPr="002975E3">
        <w:rPr>
          <w:rFonts w:ascii="Times New Roman" w:hAnsi="Times New Roman" w:cs="Times New Roman"/>
          <w:b/>
          <w:bCs/>
          <w:sz w:val="24"/>
          <w:szCs w:val="24"/>
        </w:rPr>
        <w:t>ОДИТ</w:t>
      </w:r>
    </w:p>
    <w:p w14:paraId="6588321C" w14:textId="4217D2AD" w:rsidR="002975E3" w:rsidRPr="002975E3" w:rsidRDefault="006F7E15" w:rsidP="00A94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2975E3" w:rsidRPr="00297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 Организация по управление на качеството и предприети мерки по изпълнение на препоръките по САНК</w:t>
      </w:r>
    </w:p>
    <w:p w14:paraId="341FA7C2" w14:textId="55DCFFB4" w:rsidR="00800B14" w:rsidRPr="00800B14" w:rsidRDefault="002975E3" w:rsidP="00800B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B14">
        <w:rPr>
          <w:rFonts w:ascii="Times New Roman" w:hAnsi="Times New Roman" w:cs="Times New Roman"/>
          <w:sz w:val="24"/>
          <w:szCs w:val="24"/>
        </w:rPr>
        <w:t>При одита на</w:t>
      </w:r>
      <w:r w:rsidR="003A24A5" w:rsidRPr="00800B14">
        <w:rPr>
          <w:rFonts w:ascii="Times New Roman" w:hAnsi="Times New Roman" w:cs="Times New Roman"/>
          <w:sz w:val="24"/>
          <w:szCs w:val="24"/>
        </w:rPr>
        <w:t xml:space="preserve"> </w:t>
      </w:r>
      <w:r w:rsidR="00800B14" w:rsidRPr="00800B14">
        <w:rPr>
          <w:rFonts w:ascii="Times New Roman" w:hAnsi="Times New Roman" w:cs="Times New Roman"/>
          <w:sz w:val="24"/>
          <w:szCs w:val="24"/>
        </w:rPr>
        <w:t>магистърските програми от Професионално направление 2.1. Филология</w:t>
      </w:r>
      <w:r w:rsidR="003A24A5" w:rsidRPr="00800B14">
        <w:rPr>
          <w:rFonts w:ascii="Times New Roman" w:hAnsi="Times New Roman" w:cs="Times New Roman"/>
          <w:sz w:val="24"/>
          <w:szCs w:val="24"/>
        </w:rPr>
        <w:t xml:space="preserve"> </w:t>
      </w:r>
      <w:r w:rsidR="00800B14" w:rsidRPr="00800B14">
        <w:rPr>
          <w:rFonts w:ascii="Times New Roman" w:hAnsi="Times New Roman" w:cs="Times New Roman"/>
          <w:sz w:val="24"/>
          <w:szCs w:val="24"/>
        </w:rPr>
        <w:t xml:space="preserve">във Филологическия факултет </w:t>
      </w:r>
      <w:r w:rsidRPr="00800B14">
        <w:rPr>
          <w:rFonts w:ascii="Times New Roman" w:hAnsi="Times New Roman" w:cs="Times New Roman"/>
          <w:sz w:val="24"/>
          <w:szCs w:val="24"/>
        </w:rPr>
        <w:t>се констатира</w:t>
      </w:r>
      <w:r w:rsidR="00800B14" w:rsidRPr="00800B14">
        <w:rPr>
          <w:rFonts w:ascii="Times New Roman" w:hAnsi="Times New Roman" w:cs="Times New Roman"/>
          <w:sz w:val="24"/>
          <w:szCs w:val="24"/>
        </w:rPr>
        <w:t xml:space="preserve">, че </w:t>
      </w:r>
      <w:r w:rsid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800B14"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сновен приоритет в политиката на </w:t>
      </w:r>
      <w:r w:rsid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одитираното звено</w:t>
      </w:r>
      <w:r w:rsidR="00800B14"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да осигури високо качество в обучението, което е в пряка връзка с целите, мисията </w:t>
      </w:r>
      <w:r w:rsidR="00800B14"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 визията за неговото развитие. За постигане на този основен приоритет –</w:t>
      </w:r>
      <w:r w:rsid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00B14"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ФФ търси </w:t>
      </w:r>
      <w:proofErr w:type="spellStart"/>
      <w:r w:rsidR="00800B14"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>синергичен</w:t>
      </w:r>
      <w:proofErr w:type="spellEnd"/>
      <w:r w:rsidR="00800B14"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ефект от прилагането на съвкупност от механизми, които чрез обвързаността и взаимодействието си съставляват цялостна Система за управление на качеството (СУК). </w:t>
      </w:r>
      <w:r w:rsidR="00800B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0B14"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ФФ изпълнява заложеното в </w:t>
      </w:r>
      <w:hyperlink r:id="rId7">
        <w:r w:rsidR="00800B14" w:rsidRPr="00800B14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програмни документи</w:t>
        </w:r>
      </w:hyperlink>
      <w:r w:rsidR="00800B14"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които очертават основните насоки и цели в развитието на Факултета. Те се основават на българските традиции и култура, на ролята и значението на другите езици и култури, като запазва основната платформа на хуманитарната идея в съвременния свят. </w:t>
      </w:r>
      <w:r w:rsidR="00FD418B">
        <w:rPr>
          <w:rFonts w:ascii="Times New Roman" w:eastAsia="Times New Roman" w:hAnsi="Times New Roman" w:cs="Times New Roman"/>
          <w:sz w:val="24"/>
          <w:szCs w:val="24"/>
          <w:lang w:eastAsia="bg-BG"/>
        </w:rPr>
        <w:t>ФФ</w:t>
      </w:r>
      <w:r w:rsidR="00800B14"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стреми да изгражда висококвалифицирани кадри, които да са адекватен отговор на нарастващите изисквания на трудовия пазар и да работи за издигане на равнището на обществото, като поддържа високи образователни, научни и културни стандарти. В този процес </w:t>
      </w:r>
      <w:r w:rsidR="00FD418B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800B14"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развива научноизследователска и преподавателска работа с широко културно значение и има активна роля в провеждането на политиката за качествено образование с национално, регионално и международно значение, като:</w:t>
      </w:r>
    </w:p>
    <w:p w14:paraId="3D739EE2" w14:textId="77777777" w:rsidR="00800B14" w:rsidRPr="00800B14" w:rsidRDefault="00800B14" w:rsidP="008F1FB0">
      <w:pPr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 добрите практики, традиции и постижения на Факултета.</w:t>
      </w:r>
    </w:p>
    <w:p w14:paraId="17A3230A" w14:textId="77777777" w:rsidR="00800B14" w:rsidRPr="00800B14" w:rsidRDefault="00800B14" w:rsidP="008F1FB0">
      <w:pPr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стимулира развитието на новаторския дух на докторанти и преподаватели.</w:t>
      </w:r>
    </w:p>
    <w:p w14:paraId="6883EF6D" w14:textId="77777777" w:rsidR="00800B14" w:rsidRPr="00800B14" w:rsidRDefault="00800B14" w:rsidP="008F1FB0">
      <w:pPr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привлича и работи с най-добрите преподаватели, учени и администратори.</w:t>
      </w:r>
    </w:p>
    <w:p w14:paraId="17852677" w14:textId="77777777" w:rsidR="008F1FB0" w:rsidRDefault="00800B14" w:rsidP="008F1FB0">
      <w:pPr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 непрекъснати подобрения в учебната и научноизследователската дейност в съответствие с българските и световните стандарти.</w:t>
      </w:r>
    </w:p>
    <w:p w14:paraId="46C88CCA" w14:textId="1A5A276A" w:rsidR="00800B14" w:rsidRPr="00FD418B" w:rsidRDefault="00800B14" w:rsidP="00FD418B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F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Така политиката за осигуряване на качеството поставя една обща рамка за ефективна работа, с цел реализация на максимално високи резултати на всички нива и във всички дейности на ФФ.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Стремежът е работата да бъде организирана на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принципа на </w:t>
      </w:r>
      <w:r w:rsidRPr="00800B14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eastAsia="bg-BG"/>
        </w:rPr>
        <w:t xml:space="preserve">SWOT-анализа (като основна техника от сферата на </w:t>
      </w:r>
      <w:r w:rsidRPr="00800B14"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>стратегическото управление) 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 xml:space="preserve"> максимално приложимата степен.</w:t>
      </w:r>
    </w:p>
    <w:p w14:paraId="1EE4EC8C" w14:textId="43559F2E" w:rsidR="00800B14" w:rsidRPr="00800B14" w:rsidRDefault="00800B14" w:rsidP="00800B14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 инструменти за оценяване на постиженията в тази насока са самооценката, външната оценка, анализът на резултатите, идентифициране на проблеми и пропуски, както и фиксиране на мерки за тяхното успешно отстраняване.</w:t>
      </w:r>
    </w:p>
    <w:p w14:paraId="16DA6248" w14:textId="0F17CF21" w:rsidR="00800B14" w:rsidRPr="00800B14" w:rsidRDefault="00800B14" w:rsidP="00800B14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Важно е да се отбележи, че ц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елият академичен със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тав на Филологическия факултет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ангажиран с дейностите по осигуряване на качество, като съществена роля в това отношение играят всички факултетни комисии: 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Комисия по акредитационни процедури и контрол по качеството на обучение, Комисия по учебна дейност и планове, Комисия по научна работа и проекти, Комисия по международно сътрудничество, Комисия по атестиране на академичния състав, Комисия по етика, Комисия по въпроси, свързани с млади учени и </w:t>
      </w:r>
      <w:proofErr w:type="spellStart"/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постдокторанти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D41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организацията по мероприятията и отчетността на резултатите отговорност носят деканското ръководство на Факултета и Комисията по акредитационни процедури и контрол по качеството на обучение (КАПККО) към ФФ при ПУ „Паисий Хилендарски“. </w:t>
      </w:r>
    </w:p>
    <w:p w14:paraId="52F9123C" w14:textId="264D15E0" w:rsidR="00800B14" w:rsidRPr="00800B14" w:rsidRDefault="00800B14" w:rsidP="00800B14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постигане на добро качество на образованието на обучаемите работи и Комисията по атестиране на академичния състав на ФФ. Прилагайки стриктно нормативната унив</w:t>
      </w:r>
      <w:r w:rsidR="007F00AC">
        <w:rPr>
          <w:rFonts w:ascii="Times New Roman" w:eastAsia="Times New Roman" w:hAnsi="Times New Roman" w:cs="Times New Roman"/>
          <w:sz w:val="24"/>
          <w:szCs w:val="24"/>
          <w:lang w:eastAsia="bg-BG"/>
        </w:rPr>
        <w:t>ерситетска и факултетна уредба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тя периодично атестира преподавателския състав на Факултета, като по този начин проследява развитието, активността и приноса му в осигуряване на качеството и гарантира високия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>квалитет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образователния продукт, което е в пряка връзка и с професионалното израстване на преподавателския състав.</w:t>
      </w:r>
    </w:p>
    <w:p w14:paraId="383D7CD6" w14:textId="77777777" w:rsidR="00800B14" w:rsidRPr="00800B14" w:rsidRDefault="00800B14" w:rsidP="00800B14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политиката  на ФФ за повишаване на качеството на образователния продукт е залегнало разбирането, че научноизследователският и обучителният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>квалитет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академичния състав са в неразривна връзка.  За осъществяване на тази политика ФФ прилага комплекс от механизми:</w:t>
      </w:r>
    </w:p>
    <w:p w14:paraId="29EAECF1" w14:textId="77777777" w:rsidR="00800B14" w:rsidRPr="00800B14" w:rsidRDefault="00800B14" w:rsidP="00800B1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B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Регламентиращи</w:t>
      </w:r>
      <w:r w:rsidRPr="00800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нормативна уредба; длъжностни характеристики на преподавателите. </w:t>
      </w:r>
    </w:p>
    <w:p w14:paraId="3490B32B" w14:textId="77777777" w:rsidR="00800B14" w:rsidRPr="00800B14" w:rsidRDefault="00800B14" w:rsidP="00800B1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B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Контролиращи</w:t>
      </w:r>
      <w:r w:rsidRPr="00800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чрез действащите във Факултета и Университета обвързани комисии - периодично събиране и анализиране на информация за научната и преподавателска дейност на академичния състав; анкети и проучвания сред обучаемите и потребителите на кадри.</w:t>
      </w:r>
    </w:p>
    <w:p w14:paraId="12CB744A" w14:textId="4E42FE53" w:rsidR="00DD1BC6" w:rsidRPr="008F1FB0" w:rsidRDefault="00800B14" w:rsidP="008F1FB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B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Санкциониращи</w:t>
      </w:r>
      <w:r w:rsidRPr="00800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атестационни процедури; санкции (Решения) на ФС на ФФ на базата на предложени доклади на Комисията по атестиране.</w:t>
      </w:r>
    </w:p>
    <w:p w14:paraId="7AEA1661" w14:textId="77777777" w:rsidR="00FD418B" w:rsidRDefault="00FD418B" w:rsidP="005E177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5EFF91" w14:textId="5BD7A537" w:rsidR="005E177C" w:rsidRPr="005E177C" w:rsidRDefault="005E177C" w:rsidP="005E177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7C">
        <w:rPr>
          <w:rFonts w:ascii="Times New Roman" w:hAnsi="Times New Roman" w:cs="Times New Roman"/>
          <w:sz w:val="24"/>
          <w:szCs w:val="24"/>
        </w:rPr>
        <w:t xml:space="preserve">При последната актуална акредитационна процедура по ПН 2.1. „Филология“ в свое Решение ПКХНИ към НАОА формулира следните препоръки: </w:t>
      </w:r>
    </w:p>
    <w:p w14:paraId="017847D3" w14:textId="5B4ABC67" w:rsidR="005E177C" w:rsidRDefault="005E177C" w:rsidP="005E177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7C">
        <w:rPr>
          <w:rFonts w:ascii="Times New Roman" w:hAnsi="Times New Roman" w:cs="Times New Roman"/>
          <w:sz w:val="24"/>
          <w:szCs w:val="24"/>
        </w:rPr>
        <w:t xml:space="preserve">1. Да се повиши броят на научните публикации в издания с </w:t>
      </w:r>
      <w:proofErr w:type="spellStart"/>
      <w:r w:rsidRPr="005E177C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5E177C">
        <w:rPr>
          <w:rFonts w:ascii="Times New Roman" w:hAnsi="Times New Roman" w:cs="Times New Roman"/>
          <w:sz w:val="24"/>
          <w:szCs w:val="24"/>
        </w:rPr>
        <w:t xml:space="preserve"> фактор и </w:t>
      </w:r>
      <w:proofErr w:type="spellStart"/>
      <w:r w:rsidRPr="005E177C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5E177C">
        <w:rPr>
          <w:rFonts w:ascii="Times New Roman" w:hAnsi="Times New Roman" w:cs="Times New Roman"/>
          <w:sz w:val="24"/>
          <w:szCs w:val="24"/>
        </w:rPr>
        <w:t xml:space="preserve"> ранг. </w:t>
      </w:r>
    </w:p>
    <w:p w14:paraId="127F654D" w14:textId="09BF0D92" w:rsidR="005E177C" w:rsidRPr="005E177C" w:rsidRDefault="005E177C" w:rsidP="005E177C">
      <w:pPr>
        <w:pStyle w:val="ListParagraph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177C">
        <w:rPr>
          <w:rFonts w:ascii="Times New Roman" w:hAnsi="Times New Roman" w:cs="Times New Roman"/>
          <w:sz w:val="24"/>
          <w:szCs w:val="24"/>
        </w:rPr>
        <w:t xml:space="preserve">Срок: Постоянен. </w:t>
      </w:r>
    </w:p>
    <w:p w14:paraId="1A262DE7" w14:textId="1D4BE88D" w:rsidR="005E177C" w:rsidRDefault="005E177C" w:rsidP="005E177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7C">
        <w:rPr>
          <w:rFonts w:ascii="Times New Roman" w:hAnsi="Times New Roman" w:cs="Times New Roman"/>
          <w:sz w:val="24"/>
          <w:szCs w:val="24"/>
        </w:rPr>
        <w:t>2. Да се осигури подходяща материална база за о</w:t>
      </w:r>
      <w:r w:rsidR="00CE2A4A">
        <w:rPr>
          <w:rFonts w:ascii="Times New Roman" w:hAnsi="Times New Roman" w:cs="Times New Roman"/>
          <w:sz w:val="24"/>
          <w:szCs w:val="24"/>
        </w:rPr>
        <w:t xml:space="preserve">бучение по симултанен и </w:t>
      </w:r>
      <w:proofErr w:type="spellStart"/>
      <w:r w:rsidR="00CE2A4A">
        <w:rPr>
          <w:rFonts w:ascii="Times New Roman" w:hAnsi="Times New Roman" w:cs="Times New Roman"/>
          <w:sz w:val="24"/>
          <w:szCs w:val="24"/>
        </w:rPr>
        <w:t>консеку</w:t>
      </w:r>
      <w:r w:rsidRPr="005E177C">
        <w:rPr>
          <w:rFonts w:ascii="Times New Roman" w:hAnsi="Times New Roman" w:cs="Times New Roman"/>
          <w:sz w:val="24"/>
          <w:szCs w:val="24"/>
        </w:rPr>
        <w:t>тивен</w:t>
      </w:r>
      <w:proofErr w:type="spellEnd"/>
      <w:r w:rsidRPr="005E177C">
        <w:rPr>
          <w:rFonts w:ascii="Times New Roman" w:hAnsi="Times New Roman" w:cs="Times New Roman"/>
          <w:sz w:val="24"/>
          <w:szCs w:val="24"/>
        </w:rPr>
        <w:t xml:space="preserve"> превод. </w:t>
      </w:r>
    </w:p>
    <w:p w14:paraId="3C5DE5C2" w14:textId="5A67630E" w:rsidR="005E177C" w:rsidRPr="005E177C" w:rsidRDefault="005E177C" w:rsidP="005E177C">
      <w:pPr>
        <w:pStyle w:val="ListParagraph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177C">
        <w:rPr>
          <w:rFonts w:ascii="Times New Roman" w:hAnsi="Times New Roman" w:cs="Times New Roman"/>
          <w:sz w:val="24"/>
          <w:szCs w:val="24"/>
        </w:rPr>
        <w:t>Срок: до уч</w:t>
      </w:r>
      <w:r>
        <w:rPr>
          <w:rFonts w:ascii="Times New Roman" w:hAnsi="Times New Roman" w:cs="Times New Roman"/>
          <w:sz w:val="24"/>
          <w:szCs w:val="24"/>
        </w:rPr>
        <w:t>ебната</w:t>
      </w:r>
      <w:r w:rsidRPr="005E177C">
        <w:rPr>
          <w:rFonts w:ascii="Times New Roman" w:hAnsi="Times New Roman" w:cs="Times New Roman"/>
          <w:sz w:val="24"/>
          <w:szCs w:val="24"/>
        </w:rPr>
        <w:t xml:space="preserve"> 2022-2023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77C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9B13705" w14:textId="77777777" w:rsidR="005E177C" w:rsidRDefault="005E177C" w:rsidP="005E177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7C">
        <w:rPr>
          <w:rFonts w:ascii="Times New Roman" w:hAnsi="Times New Roman" w:cs="Times New Roman"/>
          <w:sz w:val="24"/>
          <w:szCs w:val="24"/>
        </w:rPr>
        <w:t xml:space="preserve">3. Периодичните издания на Филологическия факултет да бъдат регистрирани в SCOPUS или </w:t>
      </w:r>
      <w:proofErr w:type="spellStart"/>
      <w:r w:rsidRPr="005E177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E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77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177C">
        <w:rPr>
          <w:rFonts w:ascii="Times New Roman" w:hAnsi="Times New Roman" w:cs="Times New Roman"/>
          <w:sz w:val="24"/>
          <w:szCs w:val="24"/>
        </w:rPr>
        <w:t xml:space="preserve"> Science. </w:t>
      </w:r>
    </w:p>
    <w:p w14:paraId="040631F1" w14:textId="26E08759" w:rsidR="005E177C" w:rsidRPr="005E177C" w:rsidRDefault="005E177C" w:rsidP="005E177C">
      <w:pPr>
        <w:pStyle w:val="ListParagraph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177C">
        <w:rPr>
          <w:rFonts w:ascii="Times New Roman" w:hAnsi="Times New Roman" w:cs="Times New Roman"/>
          <w:sz w:val="24"/>
          <w:szCs w:val="24"/>
        </w:rPr>
        <w:t>Срок: Постоянен.</w:t>
      </w:r>
    </w:p>
    <w:p w14:paraId="54816466" w14:textId="113D5658" w:rsidR="005E177C" w:rsidRPr="005E177C" w:rsidRDefault="005E177C" w:rsidP="005E177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77C">
        <w:rPr>
          <w:rFonts w:ascii="Times New Roman" w:hAnsi="Times New Roman" w:cs="Times New Roman"/>
          <w:i/>
          <w:sz w:val="24"/>
          <w:szCs w:val="24"/>
        </w:rPr>
        <w:t>Активностите на Филологическия факултет до момента по препоръките могат да се обобщят по следния начин:</w:t>
      </w:r>
    </w:p>
    <w:p w14:paraId="02F588A8" w14:textId="6ABBDBF1" w:rsidR="005E177C" w:rsidRPr="005E177C" w:rsidRDefault="005E177C" w:rsidP="005E177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7C">
        <w:rPr>
          <w:rFonts w:ascii="Times New Roman" w:hAnsi="Times New Roman" w:cs="Times New Roman"/>
          <w:sz w:val="24"/>
          <w:szCs w:val="24"/>
        </w:rPr>
        <w:t xml:space="preserve">1. При съставяне на протокола на ПКХНИ данните от научните отчети, върху които е направена препоръката, показват, че само 8,6% от публикациите на академичния състав на ФФ са били в издания с </w:t>
      </w:r>
      <w:proofErr w:type="spellStart"/>
      <w:r w:rsidRPr="005E177C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="00123A9B">
        <w:rPr>
          <w:rFonts w:ascii="Times New Roman" w:hAnsi="Times New Roman" w:cs="Times New Roman"/>
          <w:sz w:val="24"/>
          <w:szCs w:val="24"/>
        </w:rPr>
        <w:t xml:space="preserve"> </w:t>
      </w:r>
      <w:r w:rsidRPr="005E177C">
        <w:rPr>
          <w:rFonts w:ascii="Times New Roman" w:hAnsi="Times New Roman" w:cs="Times New Roman"/>
          <w:sz w:val="24"/>
          <w:szCs w:val="24"/>
        </w:rPr>
        <w:t xml:space="preserve">фактор и </w:t>
      </w:r>
      <w:proofErr w:type="spellStart"/>
      <w:r w:rsidRPr="005E177C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="00123A9B">
        <w:rPr>
          <w:rFonts w:ascii="Times New Roman" w:hAnsi="Times New Roman" w:cs="Times New Roman"/>
          <w:sz w:val="24"/>
          <w:szCs w:val="24"/>
        </w:rPr>
        <w:t xml:space="preserve"> </w:t>
      </w:r>
      <w:r w:rsidRPr="005E177C">
        <w:rPr>
          <w:rFonts w:ascii="Times New Roman" w:hAnsi="Times New Roman" w:cs="Times New Roman"/>
          <w:sz w:val="24"/>
          <w:szCs w:val="24"/>
        </w:rPr>
        <w:t xml:space="preserve">ранг. За сравнение отчетите от следващите две </w:t>
      </w:r>
      <w:r w:rsidRPr="005E177C">
        <w:rPr>
          <w:rFonts w:ascii="Times New Roman" w:hAnsi="Times New Roman" w:cs="Times New Roman"/>
          <w:sz w:val="24"/>
          <w:szCs w:val="24"/>
        </w:rPr>
        <w:lastRenderedPageBreak/>
        <w:t>години (2020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E177C">
        <w:rPr>
          <w:rFonts w:ascii="Times New Roman" w:hAnsi="Times New Roman" w:cs="Times New Roman"/>
          <w:sz w:val="24"/>
          <w:szCs w:val="24"/>
        </w:rPr>
        <w:t xml:space="preserve"> и 2021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5E177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показват</w:t>
      </w:r>
      <w:r w:rsidRPr="005E177C">
        <w:rPr>
          <w:rFonts w:ascii="Times New Roman" w:hAnsi="Times New Roman" w:cs="Times New Roman"/>
          <w:sz w:val="24"/>
          <w:szCs w:val="24"/>
        </w:rPr>
        <w:t xml:space="preserve"> известен ръст (19,87% и 11,32%). Ръководството на Факултета си дава сметка, че това е процес, който изисква постоянни усилия и целенасочени действия, но смята, че е поставено началото на положителна тенденция</w:t>
      </w:r>
      <w:r>
        <w:rPr>
          <w:rFonts w:ascii="Times New Roman" w:hAnsi="Times New Roman" w:cs="Times New Roman"/>
          <w:sz w:val="24"/>
          <w:szCs w:val="24"/>
        </w:rPr>
        <w:t>, която може да се проследи от Научните отчети, представени на одитната комисия като доказателствен материал.</w:t>
      </w:r>
      <w:r w:rsidRPr="005E17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84237" w14:textId="11423659" w:rsidR="005E177C" w:rsidRPr="005E177C" w:rsidRDefault="005E177C" w:rsidP="005E177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7C">
        <w:rPr>
          <w:rFonts w:ascii="Times New Roman" w:hAnsi="Times New Roman" w:cs="Times New Roman"/>
          <w:sz w:val="24"/>
          <w:szCs w:val="24"/>
        </w:rPr>
        <w:t>2. Изпълнението на втората препоръка до</w:t>
      </w:r>
      <w:r w:rsidR="00D46584">
        <w:rPr>
          <w:rFonts w:ascii="Times New Roman" w:hAnsi="Times New Roman" w:cs="Times New Roman"/>
          <w:sz w:val="24"/>
          <w:szCs w:val="24"/>
        </w:rPr>
        <w:t xml:space="preserve"> голяма степен зависи от възмож</w:t>
      </w:r>
      <w:r w:rsidRPr="005E177C">
        <w:rPr>
          <w:rFonts w:ascii="Times New Roman" w:hAnsi="Times New Roman" w:cs="Times New Roman"/>
          <w:sz w:val="24"/>
          <w:szCs w:val="24"/>
        </w:rPr>
        <w:t xml:space="preserve">ностите за финансиране и предоставяне на материална база от страна на ПУ, както и от </w:t>
      </w:r>
      <w:proofErr w:type="spellStart"/>
      <w:r w:rsidRPr="005E177C">
        <w:rPr>
          <w:rFonts w:ascii="Times New Roman" w:hAnsi="Times New Roman" w:cs="Times New Roman"/>
          <w:sz w:val="24"/>
          <w:szCs w:val="24"/>
        </w:rPr>
        <w:t>обективностите</w:t>
      </w:r>
      <w:proofErr w:type="spellEnd"/>
      <w:r w:rsidRPr="005E177C">
        <w:rPr>
          <w:rFonts w:ascii="Times New Roman" w:hAnsi="Times New Roman" w:cs="Times New Roman"/>
          <w:sz w:val="24"/>
          <w:szCs w:val="24"/>
        </w:rPr>
        <w:t xml:space="preserve"> по процедурите във връзка със ЗОП. Ръководството на ФФ прави необходимите проучвания за </w:t>
      </w:r>
      <w:r w:rsidR="008F1FB0">
        <w:rPr>
          <w:rFonts w:ascii="Times New Roman" w:hAnsi="Times New Roman" w:cs="Times New Roman"/>
          <w:sz w:val="24"/>
          <w:szCs w:val="24"/>
        </w:rPr>
        <w:t>най-доброто</w:t>
      </w:r>
      <w:r w:rsidRPr="005E177C">
        <w:rPr>
          <w:rFonts w:ascii="Times New Roman" w:hAnsi="Times New Roman" w:cs="Times New Roman"/>
          <w:sz w:val="24"/>
          <w:szCs w:val="24"/>
        </w:rPr>
        <w:t xml:space="preserve"> решение на </w:t>
      </w:r>
      <w:r w:rsidR="008F1FB0">
        <w:rPr>
          <w:rFonts w:ascii="Times New Roman" w:hAnsi="Times New Roman" w:cs="Times New Roman"/>
          <w:sz w:val="24"/>
          <w:szCs w:val="24"/>
        </w:rPr>
        <w:t>проблема</w:t>
      </w:r>
      <w:r w:rsidRPr="005E177C">
        <w:rPr>
          <w:rFonts w:ascii="Times New Roman" w:hAnsi="Times New Roman" w:cs="Times New Roman"/>
          <w:sz w:val="24"/>
          <w:szCs w:val="24"/>
        </w:rPr>
        <w:t>. В тази връзка се работи и по възможността за финансиране през проектна дейност, което да бъде обвързано с научноизследователски продукт по темата.</w:t>
      </w:r>
    </w:p>
    <w:p w14:paraId="2660FFC4" w14:textId="7B7C0D64" w:rsidR="005E177C" w:rsidRPr="005E177C" w:rsidRDefault="005E177C" w:rsidP="005E177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7C">
        <w:rPr>
          <w:rFonts w:ascii="Times New Roman" w:hAnsi="Times New Roman" w:cs="Times New Roman"/>
          <w:sz w:val="24"/>
          <w:szCs w:val="24"/>
        </w:rPr>
        <w:t xml:space="preserve">3. В изпълнение на </w:t>
      </w:r>
      <w:r w:rsidR="008D1C71">
        <w:rPr>
          <w:rFonts w:ascii="Times New Roman" w:hAnsi="Times New Roman" w:cs="Times New Roman"/>
          <w:sz w:val="24"/>
          <w:szCs w:val="24"/>
        </w:rPr>
        <w:t>третата</w:t>
      </w:r>
      <w:r w:rsidRPr="005E177C">
        <w:rPr>
          <w:rFonts w:ascii="Times New Roman" w:hAnsi="Times New Roman" w:cs="Times New Roman"/>
          <w:sz w:val="24"/>
          <w:szCs w:val="24"/>
        </w:rPr>
        <w:t xml:space="preserve"> препоръка ФФ работи в две посоки: </w:t>
      </w:r>
    </w:p>
    <w:p w14:paraId="7240CD21" w14:textId="11001CD1" w:rsidR="005E177C" w:rsidRPr="005E177C" w:rsidRDefault="005E177C" w:rsidP="005E177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7C">
        <w:rPr>
          <w:rFonts w:ascii="Times New Roman" w:hAnsi="Times New Roman" w:cs="Times New Roman"/>
          <w:sz w:val="24"/>
          <w:szCs w:val="24"/>
        </w:rPr>
        <w:t xml:space="preserve">- Направени са постъпки за регистриране на съществуващи издания (Славянски диалози, Научни трудове, </w:t>
      </w:r>
      <w:proofErr w:type="spellStart"/>
      <w:r w:rsidRPr="000B0E82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="00771D9E" w:rsidRPr="000B0E82">
        <w:rPr>
          <w:rFonts w:ascii="Times New Roman" w:hAnsi="Times New Roman" w:cs="Times New Roman"/>
          <w:sz w:val="24"/>
          <w:szCs w:val="24"/>
        </w:rPr>
        <w:t xml:space="preserve"> </w:t>
      </w:r>
      <w:r w:rsidR="00771D9E" w:rsidRPr="000B0E8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0B0E82">
        <w:rPr>
          <w:rFonts w:ascii="Times New Roman" w:hAnsi="Times New Roman" w:cs="Times New Roman"/>
          <w:sz w:val="24"/>
          <w:szCs w:val="24"/>
        </w:rPr>
        <w:t>uvenium</w:t>
      </w:r>
      <w:proofErr w:type="spellEnd"/>
      <w:r w:rsidRPr="005E177C">
        <w:rPr>
          <w:rFonts w:ascii="Times New Roman" w:hAnsi="Times New Roman" w:cs="Times New Roman"/>
          <w:sz w:val="24"/>
          <w:szCs w:val="24"/>
        </w:rPr>
        <w:t>).</w:t>
      </w:r>
    </w:p>
    <w:p w14:paraId="5BBB545A" w14:textId="67CDBED6" w:rsidR="005E177C" w:rsidRDefault="005E177C" w:rsidP="005E177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7C">
        <w:rPr>
          <w:rFonts w:ascii="Times New Roman" w:hAnsi="Times New Roman" w:cs="Times New Roman"/>
          <w:sz w:val="24"/>
          <w:szCs w:val="24"/>
        </w:rPr>
        <w:t xml:space="preserve">- Сформиран е екип за осъществяване </w:t>
      </w:r>
      <w:r w:rsidR="00D46584">
        <w:rPr>
          <w:rFonts w:ascii="Times New Roman" w:hAnsi="Times New Roman" w:cs="Times New Roman"/>
          <w:sz w:val="24"/>
          <w:szCs w:val="24"/>
        </w:rPr>
        <w:t>на ново специализирано филологи</w:t>
      </w:r>
      <w:r w:rsidRPr="005E177C">
        <w:rPr>
          <w:rFonts w:ascii="Times New Roman" w:hAnsi="Times New Roman" w:cs="Times New Roman"/>
          <w:sz w:val="24"/>
          <w:szCs w:val="24"/>
        </w:rPr>
        <w:t xml:space="preserve">ческо издание, списвано специално по критериите и изискванията за регистрация в SCOPUS и </w:t>
      </w:r>
      <w:proofErr w:type="spellStart"/>
      <w:r w:rsidRPr="005E177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E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77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177C">
        <w:rPr>
          <w:rFonts w:ascii="Times New Roman" w:hAnsi="Times New Roman" w:cs="Times New Roman"/>
          <w:sz w:val="24"/>
          <w:szCs w:val="24"/>
        </w:rPr>
        <w:t xml:space="preserve"> Science.</w:t>
      </w:r>
    </w:p>
    <w:p w14:paraId="6FE6DA44" w14:textId="49256186" w:rsidR="00633FE9" w:rsidRDefault="00633FE9" w:rsidP="006B38D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C611F3" w14:textId="274A7E95" w:rsidR="00997FA3" w:rsidRPr="00FD082F" w:rsidRDefault="00997FA3" w:rsidP="00997F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0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4.2. Учебна документация</w:t>
      </w:r>
    </w:p>
    <w:p w14:paraId="5F5D0D7D" w14:textId="77777777" w:rsidR="002417A1" w:rsidRDefault="002417A1" w:rsidP="002417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82F">
        <w:rPr>
          <w:rFonts w:ascii="Times New Roman" w:hAnsi="Times New Roman" w:cs="Times New Roman"/>
          <w:sz w:val="24"/>
          <w:szCs w:val="24"/>
        </w:rPr>
        <w:t>Обучението на студентите в ОКС „магистър“ в ПН 2.1. се провежда при отчитане на съвременните изисквания за придобиване на образователно-квалификационните степени. Учебната документация във ФФ се актуализира според действащата нормативна уредба и приетите в ПУ правилници и предлага обучение и квалификация, съответстващи на Националната квалификационна рамка за висше образование и квалификационната рамка на Европейското пространство за висше образование.</w:t>
      </w:r>
    </w:p>
    <w:p w14:paraId="294CAC45" w14:textId="6976202B" w:rsidR="00FD082F" w:rsidRDefault="00C27486" w:rsidP="00F11A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82F">
        <w:rPr>
          <w:rFonts w:ascii="Times New Roman" w:hAnsi="Times New Roman" w:cs="Times New Roman"/>
          <w:sz w:val="24"/>
          <w:szCs w:val="24"/>
        </w:rPr>
        <w:t>Одитната комисия се запозна</w:t>
      </w:r>
      <w:r w:rsidR="00997FA3" w:rsidRPr="00FD082F">
        <w:rPr>
          <w:rFonts w:ascii="Times New Roman" w:hAnsi="Times New Roman" w:cs="Times New Roman"/>
          <w:sz w:val="24"/>
          <w:szCs w:val="24"/>
        </w:rPr>
        <w:t xml:space="preserve"> с представената учебна документация </w:t>
      </w:r>
      <w:r w:rsidR="00FD082F">
        <w:rPr>
          <w:rFonts w:ascii="Times New Roman" w:hAnsi="Times New Roman" w:cs="Times New Roman"/>
          <w:sz w:val="24"/>
          <w:szCs w:val="24"/>
        </w:rPr>
        <w:t xml:space="preserve">на всички магистърски програми от професионално направление 2.1. Филология на ФФ </w:t>
      </w:r>
      <w:r w:rsidR="00D827D8">
        <w:rPr>
          <w:rFonts w:ascii="Times New Roman" w:hAnsi="Times New Roman" w:cs="Times New Roman"/>
          <w:sz w:val="24"/>
          <w:szCs w:val="24"/>
        </w:rPr>
        <w:t>чрез</w:t>
      </w:r>
      <w:r w:rsidRPr="00FD082F">
        <w:rPr>
          <w:rFonts w:ascii="Times New Roman" w:hAnsi="Times New Roman" w:cs="Times New Roman"/>
          <w:sz w:val="24"/>
          <w:szCs w:val="24"/>
        </w:rPr>
        <w:t xml:space="preserve"> специално с</w:t>
      </w:r>
      <w:r w:rsidR="000443CB" w:rsidRPr="00FD082F">
        <w:rPr>
          <w:rFonts w:ascii="Times New Roman" w:hAnsi="Times New Roman" w:cs="Times New Roman"/>
          <w:sz w:val="24"/>
          <w:szCs w:val="24"/>
        </w:rPr>
        <w:t>ъздаден</w:t>
      </w:r>
      <w:r w:rsidR="00D827D8">
        <w:rPr>
          <w:rFonts w:ascii="Times New Roman" w:hAnsi="Times New Roman" w:cs="Times New Roman"/>
          <w:sz w:val="24"/>
          <w:szCs w:val="24"/>
        </w:rPr>
        <w:t>о</w:t>
      </w:r>
      <w:r w:rsidR="000443CB" w:rsidRPr="00FD082F">
        <w:rPr>
          <w:rFonts w:ascii="Times New Roman" w:hAnsi="Times New Roman" w:cs="Times New Roman"/>
          <w:sz w:val="24"/>
          <w:szCs w:val="24"/>
        </w:rPr>
        <w:t xml:space="preserve"> за целта </w:t>
      </w:r>
      <w:r w:rsidR="00D827D8">
        <w:rPr>
          <w:rFonts w:ascii="Times New Roman" w:hAnsi="Times New Roman" w:cs="Times New Roman"/>
          <w:sz w:val="24"/>
          <w:szCs w:val="24"/>
        </w:rPr>
        <w:t>споделено виртуално пространство</w:t>
      </w:r>
      <w:r w:rsidR="00F11A1A" w:rsidRPr="00FD082F">
        <w:rPr>
          <w:rFonts w:ascii="Times New Roman" w:hAnsi="Times New Roman" w:cs="Times New Roman"/>
          <w:sz w:val="24"/>
          <w:szCs w:val="24"/>
        </w:rPr>
        <w:t xml:space="preserve">. </w:t>
      </w:r>
      <w:r w:rsidR="00997FA3" w:rsidRPr="00FD082F">
        <w:rPr>
          <w:rFonts w:ascii="Times New Roman" w:hAnsi="Times New Roman" w:cs="Times New Roman"/>
          <w:sz w:val="24"/>
          <w:szCs w:val="24"/>
        </w:rPr>
        <w:t>За всяка специалност</w:t>
      </w:r>
      <w:r w:rsidR="00633FE9" w:rsidRPr="00FD082F">
        <w:rPr>
          <w:rFonts w:ascii="Times New Roman" w:hAnsi="Times New Roman" w:cs="Times New Roman"/>
          <w:sz w:val="24"/>
          <w:szCs w:val="24"/>
        </w:rPr>
        <w:t xml:space="preserve"> </w:t>
      </w:r>
      <w:r w:rsidR="00997FA3" w:rsidRPr="00FD082F">
        <w:rPr>
          <w:rFonts w:ascii="Times New Roman" w:hAnsi="Times New Roman" w:cs="Times New Roman"/>
          <w:sz w:val="24"/>
          <w:szCs w:val="24"/>
        </w:rPr>
        <w:t xml:space="preserve">от одитираното професионално направление, по които </w:t>
      </w:r>
      <w:r w:rsidR="00FD082F" w:rsidRPr="00FD082F">
        <w:rPr>
          <w:rFonts w:ascii="Times New Roman" w:hAnsi="Times New Roman" w:cs="Times New Roman"/>
          <w:sz w:val="24"/>
          <w:szCs w:val="24"/>
        </w:rPr>
        <w:t>Филологическият факултет</w:t>
      </w:r>
      <w:r w:rsidR="00997FA3" w:rsidRPr="00FD082F">
        <w:rPr>
          <w:rFonts w:ascii="Times New Roman" w:hAnsi="Times New Roman" w:cs="Times New Roman"/>
          <w:sz w:val="24"/>
          <w:szCs w:val="24"/>
        </w:rPr>
        <w:t xml:space="preserve"> провежда обучение в ОКС „</w:t>
      </w:r>
      <w:r w:rsidR="00FD082F" w:rsidRPr="00FD082F">
        <w:rPr>
          <w:rFonts w:ascii="Times New Roman" w:hAnsi="Times New Roman" w:cs="Times New Roman"/>
          <w:sz w:val="24"/>
          <w:szCs w:val="24"/>
        </w:rPr>
        <w:t>магистър</w:t>
      </w:r>
      <w:r w:rsidR="00997FA3" w:rsidRPr="00FD082F">
        <w:rPr>
          <w:rFonts w:ascii="Times New Roman" w:hAnsi="Times New Roman" w:cs="Times New Roman"/>
          <w:sz w:val="24"/>
          <w:szCs w:val="24"/>
        </w:rPr>
        <w:t>“</w:t>
      </w:r>
      <w:r w:rsidR="00A2261A" w:rsidRPr="00FD082F">
        <w:rPr>
          <w:rFonts w:ascii="Times New Roman" w:hAnsi="Times New Roman" w:cs="Times New Roman"/>
          <w:sz w:val="24"/>
          <w:szCs w:val="24"/>
        </w:rPr>
        <w:t xml:space="preserve">, </w:t>
      </w:r>
      <w:r w:rsidR="00997FA3" w:rsidRPr="00FD082F">
        <w:rPr>
          <w:rFonts w:ascii="Times New Roman" w:hAnsi="Times New Roman" w:cs="Times New Roman"/>
          <w:sz w:val="24"/>
          <w:szCs w:val="24"/>
        </w:rPr>
        <w:t>са налични квалификационни характеристики с формулирани в тях цели на специалността</w:t>
      </w:r>
      <w:r w:rsidR="00F11A1A" w:rsidRPr="00FD082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97FA3" w:rsidRPr="00FD082F">
        <w:rPr>
          <w:rFonts w:ascii="Times New Roman" w:hAnsi="Times New Roman" w:cs="Times New Roman"/>
          <w:sz w:val="24"/>
          <w:szCs w:val="24"/>
        </w:rPr>
        <w:t>учебен план с разпределен по всяка дисциплина хорариум за лекции, семинарни и практически занимания и брой кредити по години</w:t>
      </w:r>
      <w:r w:rsidR="00F11A1A" w:rsidRPr="00FD082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97FA3" w:rsidRPr="00FD082F">
        <w:rPr>
          <w:rFonts w:ascii="Times New Roman" w:hAnsi="Times New Roman" w:cs="Times New Roman"/>
          <w:sz w:val="24"/>
          <w:szCs w:val="24"/>
        </w:rPr>
        <w:t xml:space="preserve">учебни програми с тематично съдържание с включена библиографска справка и учебно разписание. </w:t>
      </w:r>
    </w:p>
    <w:p w14:paraId="53958113" w14:textId="3184872C" w:rsidR="00B076D1" w:rsidRDefault="00D827D8" w:rsidP="00E832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констатира, че в</w:t>
      </w:r>
      <w:r w:rsidR="00B076D1" w:rsidRPr="00BC3D5B">
        <w:rPr>
          <w:rFonts w:ascii="Times New Roman" w:hAnsi="Times New Roman" w:cs="Times New Roman"/>
          <w:sz w:val="24"/>
          <w:szCs w:val="24"/>
        </w:rPr>
        <w:t>ъв ФФ са налични квалификационни характеристики за одитираните специалности в професионално направление 2.1.</w:t>
      </w:r>
      <w:r w:rsidR="00B076D1" w:rsidRPr="00B076D1">
        <w:t xml:space="preserve"> </w:t>
      </w:r>
      <w:r w:rsidR="00B076D1" w:rsidRPr="00B076D1">
        <w:rPr>
          <w:rFonts w:ascii="Times New Roman" w:hAnsi="Times New Roman" w:cs="Times New Roman"/>
          <w:sz w:val="24"/>
          <w:szCs w:val="24"/>
        </w:rPr>
        <w:t>В квалификационните характеристики на</w:t>
      </w:r>
      <w:r>
        <w:rPr>
          <w:rFonts w:ascii="Times New Roman" w:hAnsi="Times New Roman" w:cs="Times New Roman"/>
          <w:sz w:val="24"/>
          <w:szCs w:val="24"/>
        </w:rPr>
        <w:t xml:space="preserve"> одитираните магистърски програми </w:t>
      </w:r>
      <w:r w:rsidR="00B076D1" w:rsidRPr="00B076D1">
        <w:rPr>
          <w:rFonts w:ascii="Times New Roman" w:hAnsi="Times New Roman" w:cs="Times New Roman"/>
          <w:sz w:val="24"/>
          <w:szCs w:val="24"/>
        </w:rPr>
        <w:t>са дефинирани  целите, предимствата и специ</w:t>
      </w:r>
      <w:r w:rsidR="00B076D1" w:rsidRPr="00B076D1">
        <w:rPr>
          <w:rFonts w:ascii="Times New Roman" w:hAnsi="Times New Roman" w:cs="Times New Roman"/>
          <w:sz w:val="24"/>
          <w:szCs w:val="24"/>
        </w:rPr>
        <w:lastRenderedPageBreak/>
        <w:t>фиките на програмите; структура и организация на учебния процес, обща информация за учебния план; качествата, уменията и компетентностите, които се придобиват в хода на обучение, както и възможностите за реализация.</w:t>
      </w:r>
      <w:r w:rsidR="00E832C0">
        <w:rPr>
          <w:rFonts w:ascii="Times New Roman" w:hAnsi="Times New Roman" w:cs="Times New Roman"/>
          <w:sz w:val="24"/>
          <w:szCs w:val="24"/>
        </w:rPr>
        <w:t xml:space="preserve"> </w:t>
      </w:r>
      <w:r w:rsidR="00B076D1" w:rsidRPr="00BC3D5B">
        <w:rPr>
          <w:rFonts w:ascii="Times New Roman" w:hAnsi="Times New Roman" w:cs="Times New Roman"/>
          <w:sz w:val="24"/>
          <w:szCs w:val="24"/>
        </w:rPr>
        <w:t xml:space="preserve">Информация за квалификационните характеристики на различните специалности, както и очакваните компетентности в края на обучението, </w:t>
      </w:r>
      <w:r w:rsidR="00B076D1">
        <w:rPr>
          <w:rFonts w:ascii="Times New Roman" w:hAnsi="Times New Roman" w:cs="Times New Roman"/>
          <w:sz w:val="24"/>
          <w:szCs w:val="24"/>
        </w:rPr>
        <w:t>бъдещите магистри</w:t>
      </w:r>
      <w:r w:rsidR="00B076D1" w:rsidRPr="00BC3D5B">
        <w:rPr>
          <w:rFonts w:ascii="Times New Roman" w:hAnsi="Times New Roman" w:cs="Times New Roman"/>
          <w:sz w:val="24"/>
          <w:szCs w:val="24"/>
        </w:rPr>
        <w:t xml:space="preserve"> могат да намерят в ежегодния Справочник на кандидат-студента</w:t>
      </w:r>
      <w:r w:rsidR="00B076D1">
        <w:rPr>
          <w:rFonts w:ascii="Times New Roman" w:hAnsi="Times New Roman" w:cs="Times New Roman"/>
          <w:sz w:val="24"/>
          <w:szCs w:val="24"/>
        </w:rPr>
        <w:t>, както и на специализирания сайт на ФФ.</w:t>
      </w:r>
      <w:r w:rsidR="00B076D1" w:rsidRPr="00BC3D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E148C" w14:textId="7F27D726" w:rsidR="003C12C6" w:rsidRPr="005931FF" w:rsidRDefault="002417A1" w:rsidP="00593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7A1">
        <w:rPr>
          <w:rFonts w:ascii="Times New Roman" w:hAnsi="Times New Roman" w:cs="Times New Roman"/>
          <w:sz w:val="24"/>
          <w:szCs w:val="24"/>
        </w:rPr>
        <w:t>Всички учебни планове за ОКС „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417A1">
        <w:rPr>
          <w:rFonts w:ascii="Times New Roman" w:hAnsi="Times New Roman" w:cs="Times New Roman"/>
          <w:sz w:val="24"/>
          <w:szCs w:val="24"/>
        </w:rPr>
        <w:t xml:space="preserve">агистър“, ПН 2.1. „Филология“ са налични и достъпни </w:t>
      </w:r>
      <w:r w:rsidR="00B076D1">
        <w:rPr>
          <w:rFonts w:ascii="Times New Roman" w:hAnsi="Times New Roman" w:cs="Times New Roman"/>
          <w:sz w:val="24"/>
          <w:szCs w:val="24"/>
        </w:rPr>
        <w:t xml:space="preserve">както на хартиен носител във Факултета, така </w:t>
      </w:r>
      <w:r w:rsidR="005931FF">
        <w:rPr>
          <w:rFonts w:ascii="Times New Roman" w:hAnsi="Times New Roman" w:cs="Times New Roman"/>
          <w:sz w:val="24"/>
          <w:szCs w:val="24"/>
        </w:rPr>
        <w:t xml:space="preserve">и </w:t>
      </w:r>
      <w:r w:rsidR="00D827D8">
        <w:rPr>
          <w:rFonts w:ascii="Times New Roman" w:hAnsi="Times New Roman" w:cs="Times New Roman"/>
          <w:sz w:val="24"/>
          <w:szCs w:val="24"/>
        </w:rPr>
        <w:t>чрез</w:t>
      </w:r>
      <w:r w:rsidR="005931FF">
        <w:rPr>
          <w:rFonts w:ascii="Times New Roman" w:hAnsi="Times New Roman" w:cs="Times New Roman"/>
          <w:sz w:val="24"/>
          <w:szCs w:val="24"/>
        </w:rPr>
        <w:t xml:space="preserve"> свободен</w:t>
      </w:r>
      <w:r w:rsidR="00D827D8">
        <w:rPr>
          <w:rFonts w:ascii="Times New Roman" w:hAnsi="Times New Roman" w:cs="Times New Roman"/>
          <w:sz w:val="24"/>
          <w:szCs w:val="24"/>
        </w:rPr>
        <w:t xml:space="preserve"> достъп до</w:t>
      </w:r>
      <w:r w:rsidR="00B076D1">
        <w:rPr>
          <w:rFonts w:ascii="Times New Roman" w:hAnsi="Times New Roman" w:cs="Times New Roman"/>
          <w:sz w:val="24"/>
          <w:szCs w:val="24"/>
        </w:rPr>
        <w:t xml:space="preserve"> специализирания сайт на звеното</w:t>
      </w:r>
      <w:r w:rsidR="003C12C6">
        <w:rPr>
          <w:rFonts w:ascii="Times New Roman" w:hAnsi="Times New Roman" w:cs="Times New Roman"/>
          <w:sz w:val="24"/>
          <w:szCs w:val="24"/>
        </w:rPr>
        <w:t xml:space="preserve">. </w:t>
      </w:r>
      <w:r w:rsidR="005931FF">
        <w:rPr>
          <w:rFonts w:ascii="Times New Roman" w:hAnsi="Times New Roman" w:cs="Times New Roman"/>
          <w:sz w:val="24"/>
          <w:szCs w:val="24"/>
        </w:rPr>
        <w:t>Одитната комисия установи, че у</w:t>
      </w:r>
      <w:r w:rsidR="003C12C6" w:rsidRPr="003C12C6">
        <w:rPr>
          <w:rFonts w:ascii="Times New Roman" w:hAnsi="Times New Roman" w:cs="Times New Roman"/>
          <w:sz w:val="24"/>
          <w:szCs w:val="24"/>
        </w:rPr>
        <w:t>чебните планове за всички специалности от одитираното направление са структурирани съгласно Наредбата за единните държавни изисквания за придобиване на ВО на ОКС „</w:t>
      </w:r>
      <w:r w:rsidR="003C12C6">
        <w:rPr>
          <w:rFonts w:ascii="Times New Roman" w:hAnsi="Times New Roman" w:cs="Times New Roman"/>
          <w:sz w:val="24"/>
          <w:szCs w:val="24"/>
        </w:rPr>
        <w:t>магистър</w:t>
      </w:r>
      <w:r w:rsidR="003C12C6" w:rsidRPr="003C12C6">
        <w:rPr>
          <w:rFonts w:ascii="Times New Roman" w:hAnsi="Times New Roman" w:cs="Times New Roman"/>
          <w:sz w:val="24"/>
          <w:szCs w:val="24"/>
        </w:rPr>
        <w:t>“, като са представени цялостно и по семестри.</w:t>
      </w:r>
      <w:r w:rsidR="00090004">
        <w:rPr>
          <w:rFonts w:ascii="Times New Roman" w:hAnsi="Times New Roman" w:cs="Times New Roman"/>
          <w:sz w:val="24"/>
          <w:szCs w:val="24"/>
        </w:rPr>
        <w:t xml:space="preserve"> Комисията счита, че е добре те да бъдат унифицирани чрез единен формат за всички магистърски програми</w:t>
      </w:r>
      <w:r w:rsidR="006566C4" w:rsidRPr="006566C4">
        <w:rPr>
          <w:rFonts w:ascii="Times New Roman" w:hAnsi="Times New Roman" w:cs="Times New Roman"/>
          <w:sz w:val="24"/>
          <w:szCs w:val="24"/>
        </w:rPr>
        <w:t>.</w:t>
      </w:r>
    </w:p>
    <w:p w14:paraId="20BD515B" w14:textId="501FE50D" w:rsidR="003C12C6" w:rsidRPr="000E1A0B" w:rsidRDefault="003C12C6" w:rsidP="003C12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C12C6">
        <w:rPr>
          <w:rFonts w:ascii="Times New Roman" w:hAnsi="Times New Roman" w:cs="Times New Roman"/>
          <w:sz w:val="24"/>
          <w:szCs w:val="24"/>
        </w:rPr>
        <w:t>Учебните програми по отделните дисциплини в одитираното професионално направление</w:t>
      </w:r>
      <w:r w:rsidRPr="003C12C6">
        <w:rPr>
          <w:rFonts w:ascii="Times New Roman" w:hAnsi="Times New Roman" w:cs="Times New Roman"/>
        </w:rPr>
        <w:t xml:space="preserve"> </w:t>
      </w:r>
      <w:r w:rsidRPr="003C12C6">
        <w:rPr>
          <w:rFonts w:ascii="Times New Roman" w:hAnsi="Times New Roman" w:cs="Times New Roman"/>
          <w:sz w:val="24"/>
          <w:szCs w:val="24"/>
        </w:rPr>
        <w:t>се разработват предимно от хабилитирани преподаватели. Представените на одитната комисия учебни програми съдържат актуална (съгласно спецификата на съответната дисциплина) и добре представена библиографска справка</w:t>
      </w:r>
      <w:r w:rsidR="00090004">
        <w:rPr>
          <w:rFonts w:ascii="Times New Roman" w:hAnsi="Times New Roman" w:cs="Times New Roman"/>
          <w:sz w:val="24"/>
          <w:szCs w:val="24"/>
        </w:rPr>
        <w:t xml:space="preserve">, а </w:t>
      </w:r>
      <w:r w:rsidRPr="003C12C6">
        <w:rPr>
          <w:rFonts w:ascii="Times New Roman" w:hAnsi="Times New Roman" w:cs="Times New Roman"/>
          <w:sz w:val="24"/>
          <w:szCs w:val="24"/>
        </w:rPr>
        <w:t xml:space="preserve">част от тях са подписани от техните автори. Важно е да се отбележи, че преподавателският състав на ФФ на ПУ се стреми да обновява програмите по всяка дисциплина от одитираното професионално направление периодично, за да отговарят адекватно както на академичните цели, така и на компетенциите, които завършващите трябва да притежават съобразно изискванията на динамично развиващия се пазар на труда. </w:t>
      </w:r>
    </w:p>
    <w:p w14:paraId="2FFA85B3" w14:textId="0E36158C" w:rsidR="00BC3D5B" w:rsidRPr="00BC3D5B" w:rsidRDefault="003C12C6" w:rsidP="003C12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Одитната комисия констатира, че п</w:t>
      </w:r>
      <w:r w:rsidR="00BC3D5B" w:rsidRPr="00BC3D5B">
        <w:rPr>
          <w:rFonts w:ascii="Times New Roman" w:hAnsi="Times New Roman" w:cs="Times New Roman"/>
          <w:sz w:val="24"/>
          <w:szCs w:val="24"/>
        </w:rPr>
        <w:t xml:space="preserve">ри създаване, актуализиране или оптимизиране на учебната документация се проучват добри практики в български и европейски университети.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D5B" w:rsidRPr="00BC3D5B">
        <w:rPr>
          <w:rFonts w:ascii="Times New Roman" w:hAnsi="Times New Roman" w:cs="Times New Roman"/>
          <w:sz w:val="24"/>
          <w:szCs w:val="24"/>
        </w:rPr>
        <w:t>Разработването и актуализирането на учебните планове и програми за специалностите в образователно-квалификационн</w:t>
      </w:r>
      <w:r w:rsidR="00BC3D5B">
        <w:rPr>
          <w:rFonts w:ascii="Times New Roman" w:hAnsi="Times New Roman" w:cs="Times New Roman"/>
          <w:sz w:val="24"/>
          <w:szCs w:val="24"/>
        </w:rPr>
        <w:t>а</w:t>
      </w:r>
      <w:r w:rsidR="00BC3D5B" w:rsidRPr="00BC3D5B">
        <w:rPr>
          <w:rFonts w:ascii="Times New Roman" w:hAnsi="Times New Roman" w:cs="Times New Roman"/>
          <w:sz w:val="24"/>
          <w:szCs w:val="24"/>
        </w:rPr>
        <w:t xml:space="preserve"> степен</w:t>
      </w:r>
      <w:r w:rsidR="00BC3D5B">
        <w:rPr>
          <w:rFonts w:ascii="Times New Roman" w:hAnsi="Times New Roman" w:cs="Times New Roman"/>
          <w:sz w:val="24"/>
          <w:szCs w:val="24"/>
        </w:rPr>
        <w:t xml:space="preserve"> „магистър“</w:t>
      </w:r>
      <w:r w:rsidR="00BC3D5B" w:rsidRPr="00BC3D5B">
        <w:rPr>
          <w:rFonts w:ascii="Times New Roman" w:hAnsi="Times New Roman" w:cs="Times New Roman"/>
          <w:sz w:val="24"/>
          <w:szCs w:val="24"/>
        </w:rPr>
        <w:t xml:space="preserve"> се осъществява на основата на постоянно проучване, сравнения и анализи на съответната документация на водещи университети в България. Анализът на учебната документация показва, че независимо от своята уникална визия и стратегия, обучението във Филологическия факултет се осъществява в рамките на стандартните за спецификата на обучение във Факултета </w:t>
      </w:r>
      <w:r w:rsidR="00484A38">
        <w:rPr>
          <w:rFonts w:ascii="Times New Roman" w:hAnsi="Times New Roman" w:cs="Times New Roman"/>
          <w:sz w:val="24"/>
          <w:szCs w:val="24"/>
        </w:rPr>
        <w:t>общо</w:t>
      </w:r>
      <w:r w:rsidR="00484A38" w:rsidRPr="00BC3D5B">
        <w:rPr>
          <w:rFonts w:ascii="Times New Roman" w:hAnsi="Times New Roman" w:cs="Times New Roman"/>
          <w:sz w:val="24"/>
          <w:szCs w:val="24"/>
        </w:rPr>
        <w:t>теоретическа</w:t>
      </w:r>
      <w:r w:rsidR="00BC3D5B" w:rsidRPr="00BC3D5B">
        <w:rPr>
          <w:rFonts w:ascii="Times New Roman" w:hAnsi="Times New Roman" w:cs="Times New Roman"/>
          <w:sz w:val="24"/>
          <w:szCs w:val="24"/>
        </w:rPr>
        <w:t xml:space="preserve">, специализирана и практическа подготовка, присъстващи и в учебните планове на сродни специалности както в български, така и във водещи университети в страни </w:t>
      </w:r>
      <w:r w:rsidR="001A6A3E" w:rsidRPr="000B0E82">
        <w:rPr>
          <w:rFonts w:ascii="Times New Roman" w:hAnsi="Times New Roman" w:cs="Times New Roman"/>
          <w:sz w:val="24"/>
          <w:szCs w:val="24"/>
        </w:rPr>
        <w:t>от</w:t>
      </w:r>
      <w:r w:rsidR="00BC3D5B" w:rsidRPr="00BC3D5B">
        <w:rPr>
          <w:rFonts w:ascii="Times New Roman" w:hAnsi="Times New Roman" w:cs="Times New Roman"/>
          <w:sz w:val="24"/>
          <w:szCs w:val="24"/>
        </w:rPr>
        <w:t xml:space="preserve"> ЕС и Азия: СУ, </w:t>
      </w:r>
      <w:r w:rsidR="00BC3D5B">
        <w:rPr>
          <w:rFonts w:ascii="Times New Roman" w:hAnsi="Times New Roman" w:cs="Times New Roman"/>
          <w:sz w:val="24"/>
          <w:szCs w:val="24"/>
        </w:rPr>
        <w:t>„</w:t>
      </w:r>
      <w:r w:rsidR="00BC3D5B" w:rsidRPr="00BC3D5B">
        <w:rPr>
          <w:rFonts w:ascii="Times New Roman" w:hAnsi="Times New Roman" w:cs="Times New Roman"/>
          <w:sz w:val="24"/>
          <w:szCs w:val="24"/>
        </w:rPr>
        <w:t>Св. Климент Охридски</w:t>
      </w:r>
      <w:r w:rsidR="00BC3D5B">
        <w:rPr>
          <w:rFonts w:ascii="Times New Roman" w:hAnsi="Times New Roman" w:cs="Times New Roman"/>
          <w:sz w:val="24"/>
          <w:szCs w:val="24"/>
        </w:rPr>
        <w:t>“</w:t>
      </w:r>
      <w:r w:rsidR="00BC3D5B" w:rsidRPr="00BC3D5B">
        <w:rPr>
          <w:rFonts w:ascii="Times New Roman" w:hAnsi="Times New Roman" w:cs="Times New Roman"/>
          <w:sz w:val="24"/>
          <w:szCs w:val="24"/>
        </w:rPr>
        <w:t>; ВТУ,, Св. Св. Кирил и Методий‘‘; ЮЗУ,, Неофит Рилски‘‘, ШУ „Епископ Константин Прес</w:t>
      </w:r>
      <w:r w:rsidR="00BC3D5B" w:rsidRPr="00BC3D5B">
        <w:rPr>
          <w:rFonts w:ascii="Times New Roman" w:hAnsi="Times New Roman" w:cs="Times New Roman"/>
          <w:sz w:val="24"/>
          <w:szCs w:val="24"/>
        </w:rPr>
        <w:lastRenderedPageBreak/>
        <w:t>лавски</w:t>
      </w:r>
      <w:r w:rsidR="00BC3D5B">
        <w:rPr>
          <w:rFonts w:ascii="Times New Roman" w:hAnsi="Times New Roman" w:cs="Times New Roman"/>
          <w:sz w:val="24"/>
          <w:szCs w:val="24"/>
        </w:rPr>
        <w:t>“</w:t>
      </w:r>
      <w:r w:rsidR="00BC3D5B" w:rsidRPr="00BC3D5B">
        <w:rPr>
          <w:rFonts w:ascii="Times New Roman" w:hAnsi="Times New Roman" w:cs="Times New Roman"/>
          <w:sz w:val="24"/>
          <w:szCs w:val="24"/>
        </w:rPr>
        <w:t xml:space="preserve">, НБУ; Университети в Париж, Страсбург, Дрезден, Гьотинген, Виена, Мадрид, Валядолид, Флоренция, Милано, Болоня, Атина, Солун, Истанбул, Прага, Бърно, Познан, Торун, </w:t>
      </w:r>
      <w:proofErr w:type="spellStart"/>
      <w:r w:rsidR="00BC3D5B" w:rsidRPr="00BC3D5B">
        <w:rPr>
          <w:rFonts w:ascii="Times New Roman" w:hAnsi="Times New Roman" w:cs="Times New Roman"/>
          <w:sz w:val="24"/>
          <w:szCs w:val="24"/>
        </w:rPr>
        <w:t>Лавбъроу</w:t>
      </w:r>
      <w:proofErr w:type="spellEnd"/>
      <w:r w:rsidR="00BC3D5B" w:rsidRPr="00BC3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D5B" w:rsidRPr="00BC3D5B">
        <w:rPr>
          <w:rFonts w:ascii="Times New Roman" w:hAnsi="Times New Roman" w:cs="Times New Roman"/>
          <w:sz w:val="24"/>
          <w:szCs w:val="24"/>
        </w:rPr>
        <w:t>Роухемптън</w:t>
      </w:r>
      <w:proofErr w:type="spellEnd"/>
      <w:r w:rsidR="00BC3D5B" w:rsidRPr="00BC3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D5B" w:rsidRPr="00BC3D5B">
        <w:rPr>
          <w:rFonts w:ascii="Times New Roman" w:hAnsi="Times New Roman" w:cs="Times New Roman"/>
          <w:sz w:val="24"/>
          <w:szCs w:val="24"/>
        </w:rPr>
        <w:t>Трондхайм</w:t>
      </w:r>
      <w:proofErr w:type="spellEnd"/>
      <w:r w:rsidR="00BC3D5B" w:rsidRPr="00BC3D5B">
        <w:rPr>
          <w:rFonts w:ascii="Times New Roman" w:hAnsi="Times New Roman" w:cs="Times New Roman"/>
          <w:sz w:val="24"/>
          <w:szCs w:val="24"/>
        </w:rPr>
        <w:t xml:space="preserve">, Белград, Загреб, МДУ, СПДУ, </w:t>
      </w:r>
      <w:proofErr w:type="spellStart"/>
      <w:r w:rsidR="00BC3D5B" w:rsidRPr="00BC3D5B">
        <w:rPr>
          <w:rFonts w:ascii="Times New Roman" w:hAnsi="Times New Roman" w:cs="Times New Roman"/>
          <w:sz w:val="24"/>
          <w:szCs w:val="24"/>
        </w:rPr>
        <w:t>Шънжън</w:t>
      </w:r>
      <w:proofErr w:type="spellEnd"/>
      <w:r w:rsidR="00BC3D5B" w:rsidRPr="00BC3D5B">
        <w:rPr>
          <w:rFonts w:ascii="Times New Roman" w:hAnsi="Times New Roman" w:cs="Times New Roman"/>
          <w:sz w:val="24"/>
          <w:szCs w:val="24"/>
        </w:rPr>
        <w:t xml:space="preserve">, Пекин и др. </w:t>
      </w:r>
    </w:p>
    <w:p w14:paraId="6D59A514" w14:textId="76C97A94" w:rsidR="00B076D1" w:rsidRDefault="00B076D1" w:rsidP="00B076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A727C4" w14:textId="5F57D18B" w:rsidR="00C27486" w:rsidRPr="008A59E4" w:rsidRDefault="00C27486" w:rsidP="00C274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59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4.3. Преподавателски състав</w:t>
      </w:r>
    </w:p>
    <w:p w14:paraId="1AAD4879" w14:textId="4B8E449B" w:rsidR="00C27486" w:rsidRPr="008A59E4" w:rsidRDefault="00C27486" w:rsidP="00C274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9E4">
        <w:rPr>
          <w:rFonts w:ascii="Times New Roman" w:hAnsi="Times New Roman" w:cs="Times New Roman"/>
          <w:sz w:val="24"/>
          <w:szCs w:val="24"/>
        </w:rPr>
        <w:t>Обучението в ОКС „</w:t>
      </w:r>
      <w:r w:rsidR="008A59E4" w:rsidRPr="008A59E4">
        <w:rPr>
          <w:rFonts w:ascii="Times New Roman" w:hAnsi="Times New Roman" w:cs="Times New Roman"/>
          <w:sz w:val="24"/>
          <w:szCs w:val="24"/>
        </w:rPr>
        <w:t>магистър</w:t>
      </w:r>
      <w:r w:rsidRPr="008A59E4">
        <w:rPr>
          <w:rFonts w:ascii="Times New Roman" w:hAnsi="Times New Roman" w:cs="Times New Roman"/>
          <w:sz w:val="24"/>
          <w:szCs w:val="24"/>
        </w:rPr>
        <w:t xml:space="preserve">“ по професионално направление </w:t>
      </w:r>
      <w:r w:rsidR="008A59E4" w:rsidRPr="008A59E4">
        <w:rPr>
          <w:rFonts w:ascii="Times New Roman" w:hAnsi="Times New Roman" w:cs="Times New Roman"/>
          <w:sz w:val="24"/>
          <w:szCs w:val="24"/>
        </w:rPr>
        <w:t>2</w:t>
      </w:r>
      <w:r w:rsidR="00F11A1A" w:rsidRPr="008A59E4">
        <w:rPr>
          <w:rFonts w:ascii="Times New Roman" w:hAnsi="Times New Roman" w:cs="Times New Roman"/>
          <w:sz w:val="24"/>
          <w:szCs w:val="24"/>
        </w:rPr>
        <w:t>.1</w:t>
      </w:r>
      <w:r w:rsidRPr="008A59E4">
        <w:rPr>
          <w:rFonts w:ascii="Times New Roman" w:hAnsi="Times New Roman" w:cs="Times New Roman"/>
          <w:sz w:val="24"/>
          <w:szCs w:val="24"/>
        </w:rPr>
        <w:t xml:space="preserve">. </w:t>
      </w:r>
      <w:r w:rsidR="008A59E4" w:rsidRPr="008A59E4">
        <w:rPr>
          <w:rFonts w:ascii="Times New Roman" w:hAnsi="Times New Roman" w:cs="Times New Roman"/>
          <w:sz w:val="24"/>
          <w:szCs w:val="24"/>
        </w:rPr>
        <w:t>Филология</w:t>
      </w:r>
      <w:r w:rsidR="00F11A1A" w:rsidRPr="008A59E4">
        <w:rPr>
          <w:rFonts w:ascii="Times New Roman" w:hAnsi="Times New Roman" w:cs="Times New Roman"/>
          <w:sz w:val="24"/>
          <w:szCs w:val="24"/>
        </w:rPr>
        <w:t xml:space="preserve"> </w:t>
      </w:r>
      <w:r w:rsidRPr="008A59E4">
        <w:rPr>
          <w:rFonts w:ascii="Times New Roman" w:hAnsi="Times New Roman" w:cs="Times New Roman"/>
          <w:sz w:val="24"/>
          <w:szCs w:val="24"/>
        </w:rPr>
        <w:t>в</w:t>
      </w:r>
      <w:r w:rsidR="00D827D8">
        <w:rPr>
          <w:rFonts w:ascii="Times New Roman" w:hAnsi="Times New Roman" w:cs="Times New Roman"/>
          <w:sz w:val="24"/>
          <w:szCs w:val="24"/>
        </w:rPr>
        <w:t>ъв Ф</w:t>
      </w:r>
      <w:r w:rsidR="00F11A1A" w:rsidRPr="008A59E4">
        <w:rPr>
          <w:rFonts w:ascii="Times New Roman" w:hAnsi="Times New Roman" w:cs="Times New Roman"/>
          <w:sz w:val="24"/>
          <w:szCs w:val="24"/>
        </w:rPr>
        <w:t xml:space="preserve">Ф </w:t>
      </w:r>
      <w:r w:rsidRPr="008A59E4">
        <w:rPr>
          <w:rFonts w:ascii="Times New Roman" w:hAnsi="Times New Roman" w:cs="Times New Roman"/>
          <w:sz w:val="24"/>
          <w:szCs w:val="24"/>
        </w:rPr>
        <w:t>се извършва от високо квалифициран преподавателски състав, който осигурява качествено обучение и активна научноизследователска дейност</w:t>
      </w:r>
      <w:r w:rsidR="00F11A1A" w:rsidRPr="008A59E4">
        <w:rPr>
          <w:rFonts w:ascii="Times New Roman" w:hAnsi="Times New Roman" w:cs="Times New Roman"/>
          <w:sz w:val="24"/>
          <w:szCs w:val="24"/>
        </w:rPr>
        <w:t>.</w:t>
      </w:r>
      <w:r w:rsidRPr="008A59E4">
        <w:rPr>
          <w:rFonts w:ascii="Times New Roman" w:hAnsi="Times New Roman" w:cs="Times New Roman"/>
          <w:sz w:val="24"/>
          <w:szCs w:val="24"/>
        </w:rPr>
        <w:t xml:space="preserve"> Академичният състав</w:t>
      </w:r>
      <w:r w:rsidR="00D827D8">
        <w:rPr>
          <w:rFonts w:ascii="Times New Roman" w:hAnsi="Times New Roman" w:cs="Times New Roman"/>
          <w:sz w:val="24"/>
          <w:szCs w:val="24"/>
        </w:rPr>
        <w:t xml:space="preserve"> </w:t>
      </w:r>
      <w:r w:rsidRPr="008A59E4">
        <w:rPr>
          <w:rFonts w:ascii="Times New Roman" w:hAnsi="Times New Roman" w:cs="Times New Roman"/>
          <w:sz w:val="24"/>
          <w:szCs w:val="24"/>
        </w:rPr>
        <w:t>се подбира прецизно при спазване на ЗВО и Правилника за развитието на академичния състав на ПУ</w:t>
      </w:r>
      <w:r w:rsidR="00F11A1A" w:rsidRPr="008A59E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59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F5787" w14:textId="1A20ACC4" w:rsidR="00F11A1A" w:rsidRPr="000E1A0B" w:rsidRDefault="00C27486" w:rsidP="00191F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59E4">
        <w:rPr>
          <w:rFonts w:ascii="Times New Roman" w:hAnsi="Times New Roman" w:cs="Times New Roman"/>
          <w:sz w:val="24"/>
          <w:szCs w:val="24"/>
        </w:rPr>
        <w:t xml:space="preserve">Квалификацията на академичния </w:t>
      </w:r>
      <w:r w:rsidR="00F11A1A" w:rsidRPr="008A59E4">
        <w:rPr>
          <w:rFonts w:ascii="Times New Roman" w:hAnsi="Times New Roman" w:cs="Times New Roman"/>
          <w:sz w:val="24"/>
          <w:szCs w:val="24"/>
        </w:rPr>
        <w:t xml:space="preserve">състав </w:t>
      </w:r>
      <w:r w:rsidRPr="008A59E4">
        <w:rPr>
          <w:rFonts w:ascii="Times New Roman" w:hAnsi="Times New Roman" w:cs="Times New Roman"/>
          <w:sz w:val="24"/>
          <w:szCs w:val="24"/>
        </w:rPr>
        <w:t xml:space="preserve">се преценява не само на етап първоначално назначаване, но и в последващи процедури за повишаване в академична длъжност, за придобиване на научна степен „доктор“ или „доктор на науките“ и за периодично атестиране. Повишаването в академична длъжност е сериозен атестат за квалификацията на академичния състав и гарантира качеството на предлаганата от факултета образователна услуга. </w:t>
      </w:r>
    </w:p>
    <w:p w14:paraId="0D167D33" w14:textId="11E6C8E6" w:rsidR="00C27486" w:rsidRPr="00662957" w:rsidRDefault="00C27486" w:rsidP="00E22F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1957">
        <w:rPr>
          <w:rFonts w:ascii="Times New Roman" w:hAnsi="Times New Roman" w:cs="Times New Roman"/>
          <w:sz w:val="24"/>
          <w:szCs w:val="24"/>
        </w:rPr>
        <w:t xml:space="preserve">В магистърските програми на </w:t>
      </w:r>
      <w:r w:rsidR="006D1957" w:rsidRPr="006D1957">
        <w:rPr>
          <w:rFonts w:ascii="Times New Roman" w:hAnsi="Times New Roman" w:cs="Times New Roman"/>
          <w:sz w:val="24"/>
          <w:szCs w:val="24"/>
        </w:rPr>
        <w:t xml:space="preserve">Филологическия факултет </w:t>
      </w:r>
      <w:r w:rsidRPr="006D1957">
        <w:rPr>
          <w:rFonts w:ascii="Times New Roman" w:hAnsi="Times New Roman" w:cs="Times New Roman"/>
          <w:sz w:val="24"/>
          <w:szCs w:val="24"/>
        </w:rPr>
        <w:t xml:space="preserve">преподавателите са със съответстваща на дисциплините квалификация и изследователска активност. </w:t>
      </w:r>
      <w:r w:rsidRPr="00662957">
        <w:rPr>
          <w:rFonts w:ascii="Times New Roman" w:hAnsi="Times New Roman" w:cs="Times New Roman"/>
          <w:sz w:val="24"/>
          <w:szCs w:val="24"/>
        </w:rPr>
        <w:t xml:space="preserve">Като доказателства за научната и професионална компетентност на преподавателите от </w:t>
      </w:r>
      <w:r w:rsidR="00662957" w:rsidRPr="00662957">
        <w:rPr>
          <w:rFonts w:ascii="Times New Roman" w:hAnsi="Times New Roman" w:cs="Times New Roman"/>
          <w:sz w:val="24"/>
          <w:szCs w:val="24"/>
        </w:rPr>
        <w:t>Ф</w:t>
      </w:r>
      <w:r w:rsidR="00AB1D72" w:rsidRPr="00662957">
        <w:rPr>
          <w:rFonts w:ascii="Times New Roman" w:hAnsi="Times New Roman" w:cs="Times New Roman"/>
          <w:sz w:val="24"/>
          <w:szCs w:val="24"/>
        </w:rPr>
        <w:t>Ф</w:t>
      </w:r>
      <w:r w:rsidRPr="00662957">
        <w:rPr>
          <w:rFonts w:ascii="Times New Roman" w:hAnsi="Times New Roman" w:cs="Times New Roman"/>
          <w:sz w:val="24"/>
          <w:szCs w:val="24"/>
        </w:rPr>
        <w:t xml:space="preserve"> по проблематиката на професионалното направление могат да се посочат експертни участия</w:t>
      </w:r>
      <w:r w:rsidR="00AB1D72" w:rsidRPr="00662957">
        <w:rPr>
          <w:rFonts w:ascii="Times New Roman" w:hAnsi="Times New Roman" w:cs="Times New Roman"/>
          <w:sz w:val="24"/>
          <w:szCs w:val="24"/>
        </w:rPr>
        <w:t>, а именно:</w:t>
      </w:r>
      <w:r w:rsidRPr="00662957">
        <w:rPr>
          <w:rFonts w:ascii="Times New Roman" w:hAnsi="Times New Roman" w:cs="Times New Roman"/>
          <w:sz w:val="24"/>
          <w:szCs w:val="24"/>
        </w:rPr>
        <w:t xml:space="preserve">  членств</w:t>
      </w:r>
      <w:r w:rsidR="00AB1D72" w:rsidRPr="00662957">
        <w:rPr>
          <w:rFonts w:ascii="Times New Roman" w:hAnsi="Times New Roman" w:cs="Times New Roman"/>
          <w:sz w:val="24"/>
          <w:szCs w:val="24"/>
        </w:rPr>
        <w:t>а</w:t>
      </w:r>
      <w:r w:rsidRPr="00662957">
        <w:rPr>
          <w:rFonts w:ascii="Times New Roman" w:hAnsi="Times New Roman" w:cs="Times New Roman"/>
          <w:sz w:val="24"/>
          <w:szCs w:val="24"/>
        </w:rPr>
        <w:t xml:space="preserve"> в редакционни колегии на списания; членства в научни мрежи и/или научни дружества; участия в експертни групи към НАОА; </w:t>
      </w:r>
      <w:r w:rsidR="00AB1D72" w:rsidRPr="00662957">
        <w:rPr>
          <w:rFonts w:ascii="Times New Roman" w:hAnsi="Times New Roman" w:cs="Times New Roman"/>
          <w:sz w:val="24"/>
          <w:szCs w:val="24"/>
        </w:rPr>
        <w:t>у</w:t>
      </w:r>
      <w:r w:rsidRPr="00662957">
        <w:rPr>
          <w:rFonts w:ascii="Times New Roman" w:hAnsi="Times New Roman" w:cs="Times New Roman"/>
          <w:sz w:val="24"/>
          <w:szCs w:val="24"/>
        </w:rPr>
        <w:t>частие или ръководство на научни проекти</w:t>
      </w:r>
      <w:r w:rsidR="00AB1D72" w:rsidRPr="00662957">
        <w:rPr>
          <w:rFonts w:ascii="Times New Roman" w:hAnsi="Times New Roman" w:cs="Times New Roman"/>
          <w:sz w:val="24"/>
          <w:szCs w:val="24"/>
        </w:rPr>
        <w:t>.</w:t>
      </w:r>
    </w:p>
    <w:p w14:paraId="23591019" w14:textId="44BAD476" w:rsidR="00AB1D72" w:rsidRDefault="00662957" w:rsidP="00C274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957">
        <w:rPr>
          <w:rFonts w:ascii="Times New Roman" w:hAnsi="Times New Roman" w:cs="Times New Roman"/>
          <w:sz w:val="24"/>
          <w:szCs w:val="24"/>
        </w:rPr>
        <w:t xml:space="preserve">Академичният състав на ФФ трайно е обвързан с </w:t>
      </w:r>
      <w:r w:rsidRPr="00662957">
        <w:rPr>
          <w:rFonts w:ascii="Times New Roman" w:hAnsi="Times New Roman" w:cs="Times New Roman"/>
          <w:i/>
          <w:iCs/>
          <w:sz w:val="24"/>
          <w:szCs w:val="24"/>
        </w:rPr>
        <w:t>„основните принципи на университетската идея – успешна социализация на младите хора, критическо обновяване и предаване на научни, културни и исторически традиции и създаване на модели на публично гражданско поведение</w:t>
      </w:r>
      <w:r w:rsidRPr="00662957">
        <w:rPr>
          <w:rFonts w:ascii="Times New Roman" w:hAnsi="Times New Roman" w:cs="Times New Roman"/>
          <w:sz w:val="24"/>
          <w:szCs w:val="24"/>
        </w:rPr>
        <w:t>“ – приоритети, заложени във всички програмни документи на Факултета.</w:t>
      </w:r>
    </w:p>
    <w:p w14:paraId="4E758390" w14:textId="4C20B1FB" w:rsidR="00CE1C5E" w:rsidRDefault="00CE1C5E" w:rsidP="00CE1C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C5E">
        <w:rPr>
          <w:rFonts w:ascii="Times New Roman" w:hAnsi="Times New Roman" w:cs="Times New Roman"/>
          <w:sz w:val="24"/>
          <w:szCs w:val="24"/>
        </w:rPr>
        <w:t xml:space="preserve">Академичният състав на ФФ регулярно предоставя годишен научен отчет за своята научноизследователска и проектна дейност. Комисията по научна работа и проекти към ФФ анализира и обобщава данните според приетите Правила за отчитане на вътрешни проекти за научноизследователска дейност. </w:t>
      </w:r>
      <w:r>
        <w:rPr>
          <w:rFonts w:ascii="Times New Roman" w:hAnsi="Times New Roman" w:cs="Times New Roman"/>
          <w:sz w:val="24"/>
          <w:szCs w:val="24"/>
        </w:rPr>
        <w:t>Одитната комисия установи, че н</w:t>
      </w:r>
      <w:r w:rsidRPr="00CE1C5E">
        <w:rPr>
          <w:rFonts w:ascii="Times New Roman" w:hAnsi="Times New Roman" w:cs="Times New Roman"/>
          <w:sz w:val="24"/>
          <w:szCs w:val="24"/>
        </w:rPr>
        <w:t xml:space="preserve">аучните отчети на ФФ са публикувани и на </w:t>
      </w:r>
      <w:r>
        <w:rPr>
          <w:rFonts w:ascii="Times New Roman" w:hAnsi="Times New Roman" w:cs="Times New Roman"/>
          <w:sz w:val="24"/>
          <w:szCs w:val="24"/>
        </w:rPr>
        <w:t xml:space="preserve">специализирания </w:t>
      </w:r>
      <w:r w:rsidRPr="00CE1C5E">
        <w:rPr>
          <w:rFonts w:ascii="Times New Roman" w:hAnsi="Times New Roman" w:cs="Times New Roman"/>
          <w:sz w:val="24"/>
          <w:szCs w:val="24"/>
        </w:rPr>
        <w:t>сайт на Факултета.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C5E">
        <w:rPr>
          <w:rFonts w:ascii="Times New Roman" w:hAnsi="Times New Roman" w:cs="Times New Roman"/>
          <w:sz w:val="24"/>
          <w:szCs w:val="24"/>
        </w:rPr>
        <w:t xml:space="preserve">Информация за проектната дейност, </w:t>
      </w:r>
      <w:r>
        <w:rPr>
          <w:rFonts w:ascii="Times New Roman" w:hAnsi="Times New Roman" w:cs="Times New Roman"/>
          <w:sz w:val="24"/>
          <w:szCs w:val="24"/>
        </w:rPr>
        <w:t xml:space="preserve">участията в </w:t>
      </w:r>
      <w:r w:rsidRPr="00CE1C5E">
        <w:rPr>
          <w:rFonts w:ascii="Times New Roman" w:hAnsi="Times New Roman" w:cs="Times New Roman"/>
          <w:sz w:val="24"/>
          <w:szCs w:val="24"/>
        </w:rPr>
        <w:t>научни форуми, научни издания, участия в национални научни програми и други активности по научноизследователската работа на академичн</w:t>
      </w:r>
      <w:r w:rsidR="00617EEC">
        <w:rPr>
          <w:rFonts w:ascii="Times New Roman" w:hAnsi="Times New Roman" w:cs="Times New Roman"/>
          <w:sz w:val="24"/>
          <w:szCs w:val="24"/>
        </w:rPr>
        <w:t>ия</w:t>
      </w:r>
      <w:r w:rsidRPr="00CE1C5E">
        <w:rPr>
          <w:rFonts w:ascii="Times New Roman" w:hAnsi="Times New Roman" w:cs="Times New Roman"/>
          <w:sz w:val="24"/>
          <w:szCs w:val="24"/>
        </w:rPr>
        <w:t xml:space="preserve"> състав на ФФ е публично достъпна в раздел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E1C5E">
        <w:rPr>
          <w:rFonts w:ascii="Times New Roman" w:hAnsi="Times New Roman" w:cs="Times New Roman"/>
          <w:sz w:val="24"/>
          <w:szCs w:val="24"/>
        </w:rPr>
        <w:t>Наука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E1C5E">
        <w:rPr>
          <w:rFonts w:ascii="Times New Roman" w:hAnsi="Times New Roman" w:cs="Times New Roman"/>
          <w:sz w:val="24"/>
          <w:szCs w:val="24"/>
        </w:rPr>
        <w:t xml:space="preserve">, както и </w:t>
      </w:r>
      <w:r>
        <w:rPr>
          <w:rFonts w:ascii="Times New Roman" w:hAnsi="Times New Roman" w:cs="Times New Roman"/>
          <w:sz w:val="24"/>
          <w:szCs w:val="24"/>
        </w:rPr>
        <w:t xml:space="preserve">като част от </w:t>
      </w:r>
      <w:r w:rsidRPr="00CE1C5E">
        <w:rPr>
          <w:rFonts w:ascii="Times New Roman" w:hAnsi="Times New Roman" w:cs="Times New Roman"/>
          <w:sz w:val="24"/>
          <w:szCs w:val="24"/>
        </w:rPr>
        <w:t>документацията на Комисията по научна дейност и проекти.</w:t>
      </w:r>
    </w:p>
    <w:p w14:paraId="1D58BC62" w14:textId="70E7B6C4" w:rsidR="00E22F01" w:rsidRDefault="00E22F01" w:rsidP="00CE1C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5B6C2D" w14:textId="77777777" w:rsidR="00E22F01" w:rsidRDefault="00E22F01" w:rsidP="00CE1C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B430E0" w14:textId="2DF81DD9" w:rsidR="00C27486" w:rsidRPr="000528C1" w:rsidRDefault="00AB1D72" w:rsidP="00C274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28C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4</w:t>
      </w:r>
      <w:r w:rsidR="00C27486" w:rsidRPr="000528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.4. Анкетни проучвания</w:t>
      </w:r>
      <w:r w:rsidR="006877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връзка с потребителите на кадри</w:t>
      </w:r>
    </w:p>
    <w:p w14:paraId="59F23E3F" w14:textId="595A8B0C" w:rsidR="000528C1" w:rsidRPr="000528C1" w:rsidRDefault="000528C1" w:rsidP="000528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8C1">
        <w:rPr>
          <w:rFonts w:ascii="Times New Roman" w:hAnsi="Times New Roman" w:cs="Times New Roman"/>
          <w:sz w:val="24"/>
          <w:szCs w:val="24"/>
        </w:rPr>
        <w:t>Анкетирането във ФФ се извършва от КАПККО по предварително приет годишен график</w:t>
      </w:r>
      <w:r>
        <w:rPr>
          <w:rFonts w:ascii="Times New Roman" w:hAnsi="Times New Roman" w:cs="Times New Roman"/>
          <w:sz w:val="24"/>
          <w:szCs w:val="24"/>
        </w:rPr>
        <w:t>, публикуван на специализирания сайт на Факултета</w:t>
      </w:r>
      <w:r w:rsidRPr="000528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 2021 г. </w:t>
      </w:r>
      <w:r w:rsidRPr="000528C1">
        <w:rPr>
          <w:rFonts w:ascii="Times New Roman" w:hAnsi="Times New Roman" w:cs="Times New Roman"/>
          <w:sz w:val="24"/>
          <w:szCs w:val="24"/>
        </w:rPr>
        <w:t>ФФ осигур</w:t>
      </w:r>
      <w:r>
        <w:rPr>
          <w:rFonts w:ascii="Times New Roman" w:hAnsi="Times New Roman" w:cs="Times New Roman"/>
          <w:sz w:val="24"/>
          <w:szCs w:val="24"/>
        </w:rPr>
        <w:t>ява</w:t>
      </w:r>
      <w:r w:rsidRPr="000528C1">
        <w:rPr>
          <w:rFonts w:ascii="Times New Roman" w:hAnsi="Times New Roman" w:cs="Times New Roman"/>
          <w:sz w:val="24"/>
          <w:szCs w:val="24"/>
        </w:rPr>
        <w:t xml:space="preserve"> онлайн анкетиране, което работи успешно </w:t>
      </w:r>
      <w:r>
        <w:rPr>
          <w:rFonts w:ascii="Times New Roman" w:hAnsi="Times New Roman" w:cs="Times New Roman"/>
          <w:sz w:val="24"/>
          <w:szCs w:val="24"/>
        </w:rPr>
        <w:t>и понастоящем</w:t>
      </w:r>
      <w:r w:rsidRPr="000528C1">
        <w:rPr>
          <w:rFonts w:ascii="Times New Roman" w:hAnsi="Times New Roman" w:cs="Times New Roman"/>
          <w:sz w:val="24"/>
          <w:szCs w:val="24"/>
        </w:rPr>
        <w:t xml:space="preserve">. Комисиите, обвързани с процеса на анкетиране и анализ на данните, изтъкват уместността и практическите ползи </w:t>
      </w:r>
      <w:r>
        <w:rPr>
          <w:rFonts w:ascii="Times New Roman" w:hAnsi="Times New Roman" w:cs="Times New Roman"/>
          <w:sz w:val="24"/>
          <w:szCs w:val="24"/>
        </w:rPr>
        <w:t>от този начин на регистрация на данни и последващото им обобщение и отчита</w:t>
      </w:r>
      <w:r w:rsidR="00E22F0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 че</w:t>
      </w:r>
      <w:r w:rsidRPr="000528C1">
        <w:rPr>
          <w:rFonts w:ascii="Times New Roman" w:hAnsi="Times New Roman" w:cs="Times New Roman"/>
          <w:sz w:val="24"/>
          <w:szCs w:val="24"/>
        </w:rPr>
        <w:t xml:space="preserve"> с въвеждането на онлайн анкетиране се повиш</w:t>
      </w:r>
      <w:r>
        <w:rPr>
          <w:rFonts w:ascii="Times New Roman" w:hAnsi="Times New Roman" w:cs="Times New Roman"/>
          <w:sz w:val="24"/>
          <w:szCs w:val="24"/>
        </w:rPr>
        <w:t>ава</w:t>
      </w:r>
      <w:r w:rsidRPr="000528C1">
        <w:rPr>
          <w:rFonts w:ascii="Times New Roman" w:hAnsi="Times New Roman" w:cs="Times New Roman"/>
          <w:sz w:val="24"/>
          <w:szCs w:val="24"/>
        </w:rPr>
        <w:t xml:space="preserve"> ефективността на процесите на анкетиране, регистрация и обработка на данните, както и на документиране на резултатите в приложените анализи, доклади и решения. Документираната информация се анализира периодично на заседания на отговорните звена и структури и се съхранява в архивите им.</w:t>
      </w:r>
    </w:p>
    <w:p w14:paraId="13C3F884" w14:textId="74FA27C1" w:rsidR="00C27486" w:rsidRDefault="00876187" w:rsidP="00C274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187">
        <w:rPr>
          <w:rFonts w:ascii="Times New Roman" w:hAnsi="Times New Roman" w:cs="Times New Roman"/>
          <w:sz w:val="24"/>
          <w:szCs w:val="24"/>
        </w:rPr>
        <w:t>Одитната комисия отбелязва, че във Ф</w:t>
      </w:r>
      <w:r w:rsidR="00AB1D72" w:rsidRPr="00876187">
        <w:rPr>
          <w:rFonts w:ascii="Times New Roman" w:hAnsi="Times New Roman" w:cs="Times New Roman"/>
          <w:sz w:val="24"/>
          <w:szCs w:val="24"/>
        </w:rPr>
        <w:t>Ф през одитирания период р</w:t>
      </w:r>
      <w:r w:rsidR="00C27486" w:rsidRPr="00876187">
        <w:rPr>
          <w:rFonts w:ascii="Times New Roman" w:hAnsi="Times New Roman" w:cs="Times New Roman"/>
          <w:sz w:val="24"/>
          <w:szCs w:val="24"/>
        </w:rPr>
        <w:t>егулярно с</w:t>
      </w:r>
      <w:r w:rsidRPr="00876187">
        <w:rPr>
          <w:rFonts w:ascii="Times New Roman" w:hAnsi="Times New Roman" w:cs="Times New Roman"/>
          <w:sz w:val="24"/>
          <w:szCs w:val="24"/>
        </w:rPr>
        <w:t>а</w:t>
      </w:r>
      <w:r w:rsidR="00C27486" w:rsidRPr="00876187">
        <w:rPr>
          <w:rFonts w:ascii="Times New Roman" w:hAnsi="Times New Roman" w:cs="Times New Roman"/>
          <w:sz w:val="24"/>
          <w:szCs w:val="24"/>
        </w:rPr>
        <w:t xml:space="preserve"> провежда</w:t>
      </w:r>
      <w:r w:rsidRPr="00876187">
        <w:rPr>
          <w:rFonts w:ascii="Times New Roman" w:hAnsi="Times New Roman" w:cs="Times New Roman"/>
          <w:sz w:val="24"/>
          <w:szCs w:val="24"/>
        </w:rPr>
        <w:t>ни</w:t>
      </w:r>
      <w:r w:rsidR="00C27486" w:rsidRPr="00876187">
        <w:rPr>
          <w:rFonts w:ascii="Times New Roman" w:hAnsi="Times New Roman" w:cs="Times New Roman"/>
          <w:sz w:val="24"/>
          <w:szCs w:val="24"/>
        </w:rPr>
        <w:t xml:space="preserve"> анкетни проучвания </w:t>
      </w:r>
      <w:r w:rsidR="00AB1D72" w:rsidRPr="00876187">
        <w:rPr>
          <w:rFonts w:ascii="Times New Roman" w:hAnsi="Times New Roman" w:cs="Times New Roman"/>
          <w:sz w:val="24"/>
          <w:szCs w:val="24"/>
        </w:rPr>
        <w:t>сред</w:t>
      </w:r>
      <w:r w:rsidR="00C27486" w:rsidRPr="00876187">
        <w:rPr>
          <w:rFonts w:ascii="Times New Roman" w:hAnsi="Times New Roman" w:cs="Times New Roman"/>
          <w:sz w:val="24"/>
          <w:szCs w:val="24"/>
        </w:rPr>
        <w:t xml:space="preserve"> студентите, </w:t>
      </w:r>
      <w:r w:rsidR="00AB1D72" w:rsidRPr="00876187">
        <w:rPr>
          <w:rFonts w:ascii="Times New Roman" w:hAnsi="Times New Roman" w:cs="Times New Roman"/>
          <w:sz w:val="24"/>
          <w:szCs w:val="24"/>
        </w:rPr>
        <w:t>потребителите на кадри и преподавателите</w:t>
      </w:r>
      <w:r w:rsidR="00C27486" w:rsidRPr="00876187">
        <w:rPr>
          <w:rFonts w:ascii="Times New Roman" w:hAnsi="Times New Roman" w:cs="Times New Roman"/>
          <w:sz w:val="24"/>
          <w:szCs w:val="24"/>
        </w:rPr>
        <w:t xml:space="preserve">. Резултатите от тях са коректно отразени и обобщени в анализи и доклади, които са подготвяни от </w:t>
      </w:r>
      <w:r w:rsidRPr="00876187">
        <w:rPr>
          <w:rFonts w:ascii="Times New Roman" w:hAnsi="Times New Roman" w:cs="Times New Roman"/>
          <w:sz w:val="24"/>
          <w:szCs w:val="24"/>
        </w:rPr>
        <w:t>КАПККО</w:t>
      </w:r>
      <w:r w:rsidR="00C27486" w:rsidRPr="00876187">
        <w:rPr>
          <w:rFonts w:ascii="Times New Roman" w:hAnsi="Times New Roman" w:cs="Times New Roman"/>
          <w:sz w:val="24"/>
          <w:szCs w:val="24"/>
        </w:rPr>
        <w:t xml:space="preserve">. Анализите и докладите са системно обсъждани на заседания на Факултетния съвет, както и на заседания на катедрите. На база на проведените дискусии и при заседанията на колективните органи </w:t>
      </w:r>
      <w:r w:rsidR="005A3836" w:rsidRPr="000B0E82">
        <w:rPr>
          <w:rFonts w:ascii="Times New Roman" w:hAnsi="Times New Roman" w:cs="Times New Roman"/>
          <w:sz w:val="24"/>
          <w:szCs w:val="24"/>
        </w:rPr>
        <w:t>н</w:t>
      </w:r>
      <w:r w:rsidR="00C27486" w:rsidRPr="000B0E82">
        <w:rPr>
          <w:rFonts w:ascii="Times New Roman" w:hAnsi="Times New Roman" w:cs="Times New Roman"/>
          <w:sz w:val="24"/>
          <w:szCs w:val="24"/>
        </w:rPr>
        <w:t>а</w:t>
      </w:r>
      <w:r w:rsidR="00C27486" w:rsidRPr="00876187">
        <w:rPr>
          <w:rFonts w:ascii="Times New Roman" w:hAnsi="Times New Roman" w:cs="Times New Roman"/>
          <w:sz w:val="24"/>
          <w:szCs w:val="24"/>
        </w:rPr>
        <w:t xml:space="preserve"> управление, своевременно се подготвят и вземат адекватни на конкретните ситуации управленски решения. На последващи заседания се дискутира ефективността от взетите решения и от предприетите мерки за повишаване качеството на обучение и на образователния продукт. Особено внимание се обръща на конкретните препоръки и предложения на заинтересованите групи за повишаване на качеството на обучение, включително и като база за разработване и  актуализация на учебната документация и т.н.</w:t>
      </w:r>
    </w:p>
    <w:p w14:paraId="1230F8B5" w14:textId="506BCD69" w:rsidR="00687715" w:rsidRDefault="00687715" w:rsidP="006877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2EE">
        <w:rPr>
          <w:rFonts w:ascii="Times New Roman" w:hAnsi="Times New Roman" w:cs="Times New Roman"/>
          <w:sz w:val="24"/>
          <w:szCs w:val="24"/>
        </w:rPr>
        <w:t xml:space="preserve">ФФ полага усилия за получаване и обработка на актуална информация за реализацията на завършилите студенти. </w:t>
      </w:r>
      <w:r>
        <w:rPr>
          <w:rFonts w:ascii="Times New Roman" w:hAnsi="Times New Roman" w:cs="Times New Roman"/>
          <w:sz w:val="24"/>
          <w:szCs w:val="24"/>
        </w:rPr>
        <w:t xml:space="preserve">Одитната комисия получи доказателства за наличие на </w:t>
      </w:r>
      <w:r w:rsidRPr="001C22EE">
        <w:rPr>
          <w:rFonts w:ascii="Times New Roman" w:hAnsi="Times New Roman" w:cs="Times New Roman"/>
          <w:sz w:val="24"/>
          <w:szCs w:val="24"/>
        </w:rPr>
        <w:t>единна страница „</w:t>
      </w:r>
      <w:proofErr w:type="spellStart"/>
      <w:r w:rsidRPr="001C22EE">
        <w:rPr>
          <w:rFonts w:ascii="Times New Roman" w:hAnsi="Times New Roman" w:cs="Times New Roman"/>
          <w:sz w:val="24"/>
          <w:szCs w:val="24"/>
        </w:rPr>
        <w:t>Алумни</w:t>
      </w:r>
      <w:proofErr w:type="spellEnd"/>
      <w:r w:rsidRPr="001C22EE">
        <w:rPr>
          <w:rFonts w:ascii="Times New Roman" w:hAnsi="Times New Roman" w:cs="Times New Roman"/>
          <w:sz w:val="24"/>
          <w:szCs w:val="24"/>
        </w:rPr>
        <w:t xml:space="preserve">“, на която се следи реализацията на възпитаниците на ФФ след дипломирането им. </w:t>
      </w:r>
      <w:r>
        <w:rPr>
          <w:rFonts w:ascii="Times New Roman" w:hAnsi="Times New Roman" w:cs="Times New Roman"/>
          <w:sz w:val="24"/>
          <w:szCs w:val="24"/>
        </w:rPr>
        <w:t>На тази страница е достъпен и</w:t>
      </w:r>
      <w:r w:rsidRPr="001C22EE">
        <w:rPr>
          <w:rFonts w:ascii="Times New Roman" w:hAnsi="Times New Roman" w:cs="Times New Roman"/>
          <w:sz w:val="24"/>
          <w:szCs w:val="24"/>
        </w:rPr>
        <w:t xml:space="preserve"> специален формуляр за регистрация, който улеснява </w:t>
      </w:r>
      <w:r>
        <w:rPr>
          <w:rFonts w:ascii="Times New Roman" w:hAnsi="Times New Roman" w:cs="Times New Roman"/>
          <w:sz w:val="24"/>
          <w:szCs w:val="24"/>
        </w:rPr>
        <w:t>достъп</w:t>
      </w:r>
      <w:r w:rsidR="003B4B10" w:rsidRPr="000B0E82">
        <w:rPr>
          <w:rFonts w:ascii="Times New Roman" w:hAnsi="Times New Roman" w:cs="Times New Roman"/>
          <w:sz w:val="24"/>
          <w:szCs w:val="24"/>
        </w:rPr>
        <w:t>а</w:t>
      </w:r>
      <w:r w:rsidRPr="000B0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информация</w:t>
      </w:r>
      <w:r w:rsidRPr="001C22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Освен това по катедри също има наличие на функционираща система </w:t>
      </w:r>
      <w:r w:rsidRPr="001C22EE">
        <w:rPr>
          <w:rFonts w:ascii="Times New Roman" w:hAnsi="Times New Roman" w:cs="Times New Roman"/>
          <w:sz w:val="24"/>
          <w:szCs w:val="24"/>
        </w:rPr>
        <w:t xml:space="preserve">за връзка </w:t>
      </w:r>
      <w:r>
        <w:rPr>
          <w:rFonts w:ascii="Times New Roman" w:hAnsi="Times New Roman" w:cs="Times New Roman"/>
          <w:sz w:val="24"/>
          <w:szCs w:val="24"/>
        </w:rPr>
        <w:t xml:space="preserve">с възпитаниците на Факултета (на страниците на катедрите фигурират списъци с изявени възпитаници </w:t>
      </w:r>
      <w:r w:rsidR="00E22F0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магистърските програми от ПН 2.1 Филология). </w:t>
      </w:r>
    </w:p>
    <w:p w14:paraId="40B6BF7D" w14:textId="77777777" w:rsidR="00E22F01" w:rsidRDefault="00687715" w:rsidP="00E22F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715">
        <w:rPr>
          <w:rFonts w:ascii="Times New Roman" w:hAnsi="Times New Roman" w:cs="Times New Roman"/>
          <w:sz w:val="24"/>
          <w:szCs w:val="24"/>
        </w:rPr>
        <w:t>Факултетът разчита на обратната връзка чрез анкети, социални мрежи и връзка с работодатели.</w:t>
      </w:r>
      <w:r w:rsidRPr="00687715">
        <w:t xml:space="preserve"> </w:t>
      </w:r>
      <w:r w:rsidRPr="00687715">
        <w:rPr>
          <w:rFonts w:ascii="Times New Roman" w:hAnsi="Times New Roman" w:cs="Times New Roman"/>
          <w:sz w:val="24"/>
          <w:szCs w:val="24"/>
        </w:rPr>
        <w:t xml:space="preserve">Член е на Българската асоциация за </w:t>
      </w:r>
      <w:proofErr w:type="spellStart"/>
      <w:r w:rsidRPr="00687715"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 w:rsidRPr="00687715">
        <w:rPr>
          <w:rFonts w:ascii="Times New Roman" w:hAnsi="Times New Roman" w:cs="Times New Roman"/>
          <w:sz w:val="24"/>
          <w:szCs w:val="24"/>
        </w:rPr>
        <w:t>. Държи близки контакти по раз-лични линии с потребители на кадри (сътрудничество в обучението, изследователската дейност и консултантска помощ). Развива дългогодишни партньорски отношения с административно-управленски структури, културно-образователни институции, средства за масова информация и международни професионални организации, неправителствени организации: Об</w:t>
      </w:r>
      <w:r w:rsidRPr="00687715">
        <w:rPr>
          <w:rFonts w:ascii="Times New Roman" w:hAnsi="Times New Roman" w:cs="Times New Roman"/>
          <w:sz w:val="24"/>
          <w:szCs w:val="24"/>
        </w:rPr>
        <w:lastRenderedPageBreak/>
        <w:t>щина Пловдив, Областна администрация-Пловдив, Дом на културата, ОКИ „Старинен Пловдив“, ОКИ „Столична библиотека“, НБ „Иван Вазов“, Европейска асоциация VIA LIGHT, Българо-немско дружество в Дрезден, РКИЦ – София, Фондация „</w:t>
      </w:r>
      <w:proofErr w:type="spellStart"/>
      <w:r w:rsidRPr="00687715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687715">
        <w:rPr>
          <w:rFonts w:ascii="Times New Roman" w:hAnsi="Times New Roman" w:cs="Times New Roman"/>
          <w:sz w:val="24"/>
          <w:szCs w:val="24"/>
        </w:rPr>
        <w:t xml:space="preserve"> мир“, ХАНБАН и др., работещи в областта на образованието и културата. </w:t>
      </w:r>
    </w:p>
    <w:p w14:paraId="1E053DF5" w14:textId="557D5D02" w:rsidR="00E22F01" w:rsidRDefault="00E22F01" w:rsidP="00E22F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01">
        <w:rPr>
          <w:rFonts w:ascii="Times New Roman" w:hAnsi="Times New Roman" w:cs="Times New Roman"/>
          <w:sz w:val="24"/>
          <w:szCs w:val="24"/>
        </w:rPr>
        <w:t>Сътрудничеството се изразява в: (1) участие на студенти в стажове, летни програми, практически курсове; (2) изнасяне на публични лекции от представители на организациите и институциите; (3) извършване на подбор на студенти за постоянна работа; (4) осъвременяване на учебни планове и програми; (5) провеждане на специализирани лекции от преподаватели от ФФ в училища, културно-образователни институции, неправителствени организации и др.</w:t>
      </w:r>
    </w:p>
    <w:p w14:paraId="5918373B" w14:textId="6025B16D" w:rsidR="00687715" w:rsidRPr="00687715" w:rsidRDefault="00E22F01" w:rsidP="00E22F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01">
        <w:rPr>
          <w:rFonts w:ascii="Times New Roman" w:hAnsi="Times New Roman" w:cs="Times New Roman"/>
          <w:sz w:val="24"/>
          <w:szCs w:val="24"/>
        </w:rPr>
        <w:t xml:space="preserve">Филологическият факултет има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22F01">
        <w:rPr>
          <w:rFonts w:ascii="Times New Roman" w:hAnsi="Times New Roman" w:cs="Times New Roman"/>
          <w:sz w:val="24"/>
          <w:szCs w:val="24"/>
        </w:rPr>
        <w:t>сключени над 30 двустранни договор</w:t>
      </w:r>
      <w:r w:rsidR="003B4B10" w:rsidRPr="000B0E82">
        <w:rPr>
          <w:rFonts w:ascii="Times New Roman" w:hAnsi="Times New Roman" w:cs="Times New Roman"/>
          <w:sz w:val="24"/>
          <w:szCs w:val="24"/>
        </w:rPr>
        <w:t>и</w:t>
      </w:r>
      <w:r w:rsidRPr="00E22F01">
        <w:rPr>
          <w:rFonts w:ascii="Times New Roman" w:hAnsi="Times New Roman" w:cs="Times New Roman"/>
          <w:sz w:val="24"/>
          <w:szCs w:val="24"/>
        </w:rPr>
        <w:t xml:space="preserve"> за сътрудничество с организации, институции и фирми, с които работи по Проект BG051PO001-3.3.07-0002 „Студентски практики“ по ОП „Развитие на човешките ресурси“.</w:t>
      </w:r>
    </w:p>
    <w:p w14:paraId="1A9DFB78" w14:textId="301AB631" w:rsidR="00687715" w:rsidRDefault="00687715" w:rsidP="006877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715">
        <w:rPr>
          <w:rFonts w:ascii="Times New Roman" w:hAnsi="Times New Roman" w:cs="Times New Roman"/>
          <w:sz w:val="24"/>
          <w:szCs w:val="24"/>
        </w:rPr>
        <w:t xml:space="preserve">В периода октомври-ноември 2022 г. се провежда специално допитване до представителите на работодателските организации (извън анкетните проучвания) по въпроси, свързани с оптимизиране на колаборацията между всички заинтересовани групи. След като бъдат обработени, резултатите ще бъдат </w:t>
      </w:r>
      <w:r w:rsidR="00E22F01">
        <w:rPr>
          <w:rFonts w:ascii="Times New Roman" w:hAnsi="Times New Roman" w:cs="Times New Roman"/>
          <w:sz w:val="24"/>
          <w:szCs w:val="24"/>
        </w:rPr>
        <w:t>публикувани</w:t>
      </w:r>
      <w:r w:rsidRPr="00687715">
        <w:rPr>
          <w:rFonts w:ascii="Times New Roman" w:hAnsi="Times New Roman" w:cs="Times New Roman"/>
          <w:sz w:val="24"/>
          <w:szCs w:val="24"/>
        </w:rPr>
        <w:t xml:space="preserve"> на официалния сайт на ФФ.</w:t>
      </w:r>
    </w:p>
    <w:p w14:paraId="0826FAF6" w14:textId="77777777" w:rsidR="00C27486" w:rsidRPr="00C23005" w:rsidRDefault="00C27486" w:rsidP="00687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658E1" w14:textId="72866E65" w:rsidR="00C27486" w:rsidRPr="00C23005" w:rsidRDefault="00041BFB" w:rsidP="00C274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3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C27486" w:rsidRPr="00C23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.5. Форми на практическо обучение</w:t>
      </w:r>
    </w:p>
    <w:p w14:paraId="62361B82" w14:textId="02BA798F" w:rsidR="00C23005" w:rsidRDefault="00687715" w:rsidP="00C274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Филологическия</w:t>
      </w:r>
      <w:r w:rsidR="00C27486" w:rsidRPr="00C23005">
        <w:rPr>
          <w:rFonts w:ascii="Times New Roman" w:hAnsi="Times New Roman" w:cs="Times New Roman"/>
          <w:sz w:val="24"/>
          <w:szCs w:val="24"/>
        </w:rPr>
        <w:t xml:space="preserve"> факултет е създадена добра организация за включване на студенти в различни форми на практическо обучение. Практик</w:t>
      </w:r>
      <w:r w:rsidR="00C23005" w:rsidRPr="00C23005">
        <w:rPr>
          <w:rFonts w:ascii="Times New Roman" w:hAnsi="Times New Roman" w:cs="Times New Roman"/>
          <w:sz w:val="24"/>
          <w:szCs w:val="24"/>
        </w:rPr>
        <w:t>уми по специалността фигурират</w:t>
      </w:r>
      <w:r w:rsidR="00C27486" w:rsidRPr="00C23005">
        <w:rPr>
          <w:rFonts w:ascii="Times New Roman" w:hAnsi="Times New Roman" w:cs="Times New Roman"/>
          <w:sz w:val="24"/>
          <w:szCs w:val="24"/>
        </w:rPr>
        <w:t xml:space="preserve"> </w:t>
      </w:r>
      <w:r w:rsidR="00C23005" w:rsidRPr="00C23005">
        <w:rPr>
          <w:rFonts w:ascii="Times New Roman" w:hAnsi="Times New Roman" w:cs="Times New Roman"/>
          <w:sz w:val="24"/>
          <w:szCs w:val="24"/>
        </w:rPr>
        <w:t>в част от учебните планове на одитираните магистърски програми.</w:t>
      </w:r>
      <w:r w:rsidR="00231468" w:rsidRPr="00231468">
        <w:t xml:space="preserve"> </w:t>
      </w:r>
      <w:r w:rsidR="00231468" w:rsidRPr="00231468">
        <w:rPr>
          <w:rFonts w:ascii="Times New Roman" w:hAnsi="Times New Roman" w:cs="Times New Roman"/>
          <w:sz w:val="24"/>
          <w:szCs w:val="24"/>
        </w:rPr>
        <w:t>Филологическият факултет има сключени договори за провеждане на практически стажове</w:t>
      </w:r>
      <w:r w:rsidR="0094167C">
        <w:rPr>
          <w:rFonts w:ascii="Times New Roman" w:hAnsi="Times New Roman" w:cs="Times New Roman"/>
          <w:sz w:val="24"/>
          <w:szCs w:val="24"/>
        </w:rPr>
        <w:t xml:space="preserve"> и</w:t>
      </w:r>
      <w:r w:rsidR="00231468" w:rsidRPr="00231468">
        <w:rPr>
          <w:rFonts w:ascii="Times New Roman" w:hAnsi="Times New Roman" w:cs="Times New Roman"/>
          <w:sz w:val="24"/>
          <w:szCs w:val="24"/>
        </w:rPr>
        <w:t xml:space="preserve"> летни практики в образователни, държавни, общински и културни институции</w:t>
      </w:r>
      <w:r w:rsidR="002314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CEAAA1" w14:textId="77777777" w:rsidR="00AA7C0B" w:rsidRPr="00AA7C0B" w:rsidRDefault="00AA7C0B" w:rsidP="00AA7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F041A2" w14:textId="5244D716" w:rsidR="00C27486" w:rsidRPr="00FD37DF" w:rsidRDefault="00041BFB" w:rsidP="00C274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3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C27486" w:rsidRPr="00FD3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.6. Студентска и преподавателска мобилност</w:t>
      </w:r>
    </w:p>
    <w:p w14:paraId="6715C394" w14:textId="5B6BB4FD" w:rsidR="00FD37DF" w:rsidRPr="00FD37DF" w:rsidRDefault="00FD37DF" w:rsidP="00FD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Във Филологическия факултет на ПУ се прилагат подробно разписани правила за функциониране на програмите за преподавателска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D37DF">
        <w:rPr>
          <w:rFonts w:ascii="Times New Roman" w:hAnsi="Times New Roman" w:cs="Times New Roman"/>
          <w:sz w:val="24"/>
          <w:szCs w:val="24"/>
        </w:rPr>
        <w:t xml:space="preserve"> студентска мобилност, съобразени с общоуниверситетските и партньорските споразумения и нормативни рамки. </w:t>
      </w:r>
      <w:r>
        <w:rPr>
          <w:rFonts w:ascii="Times New Roman" w:hAnsi="Times New Roman" w:cs="Times New Roman"/>
          <w:sz w:val="24"/>
          <w:szCs w:val="24"/>
        </w:rPr>
        <w:t>Преподавателите и студентите</w:t>
      </w:r>
      <w:r w:rsidRPr="00FD37DF">
        <w:rPr>
          <w:rFonts w:ascii="Times New Roman" w:hAnsi="Times New Roman" w:cs="Times New Roman"/>
          <w:sz w:val="24"/>
          <w:szCs w:val="24"/>
        </w:rPr>
        <w:t xml:space="preserve"> във Факултета могат да реализират мобилности, финансирани от програмите </w:t>
      </w:r>
      <w:proofErr w:type="spellStart"/>
      <w:r w:rsidRPr="00FD37DF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FD37DF">
        <w:rPr>
          <w:rFonts w:ascii="Times New Roman" w:hAnsi="Times New Roman" w:cs="Times New Roman"/>
          <w:sz w:val="24"/>
          <w:szCs w:val="24"/>
        </w:rPr>
        <w:t>+, DAAD и CEEPUS.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7DF">
        <w:rPr>
          <w:rFonts w:ascii="Times New Roman" w:hAnsi="Times New Roman" w:cs="Times New Roman"/>
          <w:sz w:val="24"/>
          <w:szCs w:val="24"/>
        </w:rPr>
        <w:t xml:space="preserve">ФФ има сключени договори за мобилност по програма Еразъм+ с университети-партньори в Париж, Страсбург, Дрезден, Гьотинген, Виена, Мадрид, </w:t>
      </w:r>
      <w:proofErr w:type="spellStart"/>
      <w:r w:rsidRPr="00FD37DF">
        <w:rPr>
          <w:rFonts w:ascii="Times New Roman" w:hAnsi="Times New Roman" w:cs="Times New Roman"/>
          <w:sz w:val="24"/>
          <w:szCs w:val="24"/>
        </w:rPr>
        <w:t>Валядо-лид</w:t>
      </w:r>
      <w:proofErr w:type="spellEnd"/>
      <w:r w:rsidRPr="00FD37DF">
        <w:rPr>
          <w:rFonts w:ascii="Times New Roman" w:hAnsi="Times New Roman" w:cs="Times New Roman"/>
          <w:sz w:val="24"/>
          <w:szCs w:val="24"/>
        </w:rPr>
        <w:t xml:space="preserve">, Флоренция, Милано, Болоня, Атина, Солун, Истанбул, Прага, Бърно, Познан, Торун, </w:t>
      </w:r>
      <w:proofErr w:type="spellStart"/>
      <w:r w:rsidRPr="00FD37DF">
        <w:rPr>
          <w:rFonts w:ascii="Times New Roman" w:hAnsi="Times New Roman" w:cs="Times New Roman"/>
          <w:sz w:val="24"/>
          <w:szCs w:val="24"/>
        </w:rPr>
        <w:t>Лъфбъроу</w:t>
      </w:r>
      <w:proofErr w:type="spellEnd"/>
      <w:r w:rsidRPr="00FD3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7DF">
        <w:rPr>
          <w:rFonts w:ascii="Times New Roman" w:hAnsi="Times New Roman" w:cs="Times New Roman"/>
          <w:sz w:val="24"/>
          <w:szCs w:val="24"/>
        </w:rPr>
        <w:t>Роухемптън</w:t>
      </w:r>
      <w:proofErr w:type="spellEnd"/>
      <w:r w:rsidRPr="00FD3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7DF">
        <w:rPr>
          <w:rFonts w:ascii="Times New Roman" w:hAnsi="Times New Roman" w:cs="Times New Roman"/>
          <w:sz w:val="24"/>
          <w:szCs w:val="24"/>
        </w:rPr>
        <w:t>Трондхайм</w:t>
      </w:r>
      <w:proofErr w:type="spellEnd"/>
      <w:r w:rsidRPr="00FD37DF">
        <w:rPr>
          <w:rFonts w:ascii="Times New Roman" w:hAnsi="Times New Roman" w:cs="Times New Roman"/>
          <w:sz w:val="24"/>
          <w:szCs w:val="24"/>
        </w:rPr>
        <w:t>, Белград и Загреб.</w:t>
      </w:r>
    </w:p>
    <w:p w14:paraId="35B63917" w14:textId="7206E64F" w:rsidR="00C27486" w:rsidRDefault="00FD37DF" w:rsidP="005A7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 xml:space="preserve">По данни на Отдела за Международно сътрудничество ФФ </w:t>
      </w:r>
      <w:r w:rsidR="005A7C93">
        <w:rPr>
          <w:rFonts w:ascii="Times New Roman" w:hAnsi="Times New Roman" w:cs="Times New Roman"/>
          <w:sz w:val="24"/>
          <w:szCs w:val="24"/>
        </w:rPr>
        <w:t xml:space="preserve">заема едно от </w:t>
      </w:r>
      <w:r w:rsidRPr="00FD37DF">
        <w:rPr>
          <w:rFonts w:ascii="Times New Roman" w:hAnsi="Times New Roman" w:cs="Times New Roman"/>
          <w:sz w:val="24"/>
          <w:szCs w:val="24"/>
        </w:rPr>
        <w:t>челните места по осъществена мобилност на студенти.</w:t>
      </w:r>
      <w:r w:rsidR="005A7C93">
        <w:rPr>
          <w:rFonts w:ascii="Times New Roman" w:hAnsi="Times New Roman" w:cs="Times New Roman"/>
          <w:sz w:val="24"/>
          <w:szCs w:val="24"/>
        </w:rPr>
        <w:t xml:space="preserve"> Одитната комисия установи, че н</w:t>
      </w:r>
      <w:r w:rsidRPr="00FD37DF">
        <w:rPr>
          <w:rFonts w:ascii="Times New Roman" w:hAnsi="Times New Roman" w:cs="Times New Roman"/>
          <w:sz w:val="24"/>
          <w:szCs w:val="24"/>
        </w:rPr>
        <w:t xml:space="preserve">а </w:t>
      </w:r>
      <w:r w:rsidR="005A7C93">
        <w:rPr>
          <w:rFonts w:ascii="Times New Roman" w:hAnsi="Times New Roman" w:cs="Times New Roman"/>
          <w:sz w:val="24"/>
          <w:szCs w:val="24"/>
        </w:rPr>
        <w:t>специализирания</w:t>
      </w:r>
      <w:r w:rsidR="005A7C93" w:rsidRPr="00FD37DF">
        <w:rPr>
          <w:rFonts w:ascii="Times New Roman" w:hAnsi="Times New Roman" w:cs="Times New Roman"/>
          <w:sz w:val="24"/>
          <w:szCs w:val="24"/>
        </w:rPr>
        <w:t xml:space="preserve"> </w:t>
      </w:r>
      <w:r w:rsidR="005A7C93" w:rsidRPr="00FD37DF">
        <w:rPr>
          <w:rFonts w:ascii="Times New Roman" w:hAnsi="Times New Roman" w:cs="Times New Roman"/>
          <w:sz w:val="24"/>
          <w:szCs w:val="24"/>
        </w:rPr>
        <w:lastRenderedPageBreak/>
        <w:t>сайт</w:t>
      </w:r>
      <w:r w:rsidRPr="00FD37DF">
        <w:rPr>
          <w:rFonts w:ascii="Times New Roman" w:hAnsi="Times New Roman" w:cs="Times New Roman"/>
          <w:sz w:val="24"/>
          <w:szCs w:val="24"/>
        </w:rPr>
        <w:t xml:space="preserve"> на ФФ редовно се обновява информация по повод </w:t>
      </w:r>
      <w:r w:rsidR="005A7C93">
        <w:rPr>
          <w:rFonts w:ascii="Times New Roman" w:hAnsi="Times New Roman" w:cs="Times New Roman"/>
          <w:sz w:val="24"/>
          <w:szCs w:val="24"/>
        </w:rPr>
        <w:t>множеството</w:t>
      </w:r>
      <w:r w:rsidRPr="00FD37DF">
        <w:rPr>
          <w:rFonts w:ascii="Times New Roman" w:hAnsi="Times New Roman" w:cs="Times New Roman"/>
          <w:sz w:val="24"/>
          <w:szCs w:val="24"/>
        </w:rPr>
        <w:t xml:space="preserve"> възможности за междуинституционално сътрудничество.</w:t>
      </w:r>
    </w:p>
    <w:p w14:paraId="39149A5F" w14:textId="77777777" w:rsidR="005A7C93" w:rsidRPr="005A7C93" w:rsidRDefault="005A7C93" w:rsidP="005A7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B90624" w14:textId="39531546" w:rsidR="00C27486" w:rsidRPr="00CE1C5E" w:rsidRDefault="00041BFB" w:rsidP="00C274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1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C27486" w:rsidRPr="00CE1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.7. Научноизследователска дейност на студентите</w:t>
      </w:r>
    </w:p>
    <w:p w14:paraId="3387A211" w14:textId="59A23FDF" w:rsidR="00315355" w:rsidRPr="00315355" w:rsidRDefault="00315355" w:rsidP="00341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C5E">
        <w:rPr>
          <w:rFonts w:ascii="Times New Roman" w:hAnsi="Times New Roman" w:cs="Times New Roman"/>
          <w:sz w:val="24"/>
          <w:szCs w:val="24"/>
        </w:rPr>
        <w:t>Филологическият</w:t>
      </w:r>
      <w:r w:rsidR="00C27486" w:rsidRPr="00CE1C5E">
        <w:rPr>
          <w:rFonts w:ascii="Times New Roman" w:hAnsi="Times New Roman" w:cs="Times New Roman"/>
          <w:sz w:val="24"/>
          <w:szCs w:val="24"/>
        </w:rPr>
        <w:t xml:space="preserve"> факултет осигурява и стимулира участието на обучаващите се </w:t>
      </w:r>
      <w:r w:rsidRPr="00CE1C5E">
        <w:rPr>
          <w:rFonts w:ascii="Times New Roman" w:hAnsi="Times New Roman" w:cs="Times New Roman"/>
          <w:sz w:val="24"/>
          <w:szCs w:val="24"/>
        </w:rPr>
        <w:t>магистри в специалностите от ПН 2.1. Филология в научноизследователската дейност</w:t>
      </w:r>
      <w:r w:rsidR="002E2DEF" w:rsidRPr="00CE1C5E">
        <w:rPr>
          <w:rFonts w:ascii="Times New Roman" w:hAnsi="Times New Roman" w:cs="Times New Roman"/>
          <w:sz w:val="24"/>
          <w:szCs w:val="24"/>
        </w:rPr>
        <w:t>.</w:t>
      </w:r>
      <w:r w:rsidR="00C27486" w:rsidRPr="00CE1C5E">
        <w:rPr>
          <w:rFonts w:ascii="Times New Roman" w:hAnsi="Times New Roman" w:cs="Times New Roman"/>
          <w:sz w:val="24"/>
          <w:szCs w:val="24"/>
        </w:rPr>
        <w:t xml:space="preserve"> </w:t>
      </w:r>
      <w:r w:rsidRPr="00315355">
        <w:rPr>
          <w:rFonts w:ascii="Times New Roman" w:hAnsi="Times New Roman" w:cs="Times New Roman"/>
          <w:sz w:val="24"/>
          <w:szCs w:val="24"/>
        </w:rPr>
        <w:t>Привличането на обучаемите в научноизследователски и проектни дейности е заложено в Стратегия за развитие на образователната програма на ФФ</w:t>
      </w:r>
      <w:r>
        <w:rPr>
          <w:rFonts w:ascii="Times New Roman" w:hAnsi="Times New Roman" w:cs="Times New Roman"/>
          <w:sz w:val="24"/>
          <w:szCs w:val="24"/>
        </w:rPr>
        <w:t xml:space="preserve"> за периода</w:t>
      </w:r>
      <w:r w:rsidRPr="00315355">
        <w:rPr>
          <w:rFonts w:ascii="Times New Roman" w:hAnsi="Times New Roman" w:cs="Times New Roman"/>
          <w:sz w:val="24"/>
          <w:szCs w:val="24"/>
        </w:rPr>
        <w:t xml:space="preserve"> 2019-2023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315355">
        <w:rPr>
          <w:rFonts w:ascii="Times New Roman" w:hAnsi="Times New Roman" w:cs="Times New Roman"/>
          <w:sz w:val="24"/>
          <w:szCs w:val="24"/>
        </w:rPr>
        <w:t xml:space="preserve">,  в Регламент за участие на студентите и докторантите в </w:t>
      </w:r>
      <w:r w:rsidR="00C16B16" w:rsidRPr="00315355">
        <w:rPr>
          <w:rFonts w:ascii="Times New Roman" w:hAnsi="Times New Roman" w:cs="Times New Roman"/>
          <w:sz w:val="24"/>
          <w:szCs w:val="24"/>
        </w:rPr>
        <w:t>научноизследователската</w:t>
      </w:r>
      <w:r w:rsidRPr="00315355">
        <w:rPr>
          <w:rFonts w:ascii="Times New Roman" w:hAnsi="Times New Roman" w:cs="Times New Roman"/>
          <w:sz w:val="24"/>
          <w:szCs w:val="24"/>
        </w:rPr>
        <w:t xml:space="preserve"> дейност на Филологическия факултет, както и във всички обвързани нормативни документи на факултетно, институционално и държавно равнище.</w:t>
      </w:r>
      <w:r>
        <w:rPr>
          <w:rFonts w:ascii="Times New Roman" w:hAnsi="Times New Roman" w:cs="Times New Roman"/>
          <w:sz w:val="24"/>
          <w:szCs w:val="24"/>
        </w:rPr>
        <w:t xml:space="preserve"> Одитната комисия установи, че ф</w:t>
      </w:r>
      <w:r w:rsidRPr="00315355">
        <w:rPr>
          <w:rFonts w:ascii="Times New Roman" w:hAnsi="Times New Roman" w:cs="Times New Roman"/>
          <w:sz w:val="24"/>
          <w:szCs w:val="24"/>
        </w:rPr>
        <w:t>акултетът прилага разнообразни практики за осигуряване на възможности за пълноценна научноизследователска работа на обучаемите и оповестяване на резултатите от нея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5355">
        <w:rPr>
          <w:rFonts w:ascii="Times New Roman" w:hAnsi="Times New Roman" w:cs="Times New Roman"/>
          <w:sz w:val="24"/>
          <w:szCs w:val="24"/>
        </w:rPr>
        <w:t xml:space="preserve">Студентите имат възможност да </w:t>
      </w:r>
      <w:r>
        <w:rPr>
          <w:rFonts w:ascii="Times New Roman" w:hAnsi="Times New Roman" w:cs="Times New Roman"/>
          <w:sz w:val="24"/>
          <w:szCs w:val="24"/>
        </w:rPr>
        <w:t>представят</w:t>
      </w:r>
      <w:r w:rsidRPr="00315355">
        <w:rPr>
          <w:rFonts w:ascii="Times New Roman" w:hAnsi="Times New Roman" w:cs="Times New Roman"/>
          <w:sz w:val="24"/>
          <w:szCs w:val="24"/>
        </w:rPr>
        <w:t xml:space="preserve"> своите научни постижения на различни научни </w:t>
      </w:r>
      <w:r>
        <w:rPr>
          <w:rFonts w:ascii="Times New Roman" w:hAnsi="Times New Roman" w:cs="Times New Roman"/>
          <w:sz w:val="24"/>
          <w:szCs w:val="24"/>
        </w:rPr>
        <w:t>форуми</w:t>
      </w:r>
      <w:r w:rsidRPr="00315355">
        <w:rPr>
          <w:rFonts w:ascii="Times New Roman" w:hAnsi="Times New Roman" w:cs="Times New Roman"/>
          <w:sz w:val="24"/>
          <w:szCs w:val="24"/>
        </w:rPr>
        <w:t xml:space="preserve"> като:</w:t>
      </w:r>
    </w:p>
    <w:p w14:paraId="75612962" w14:textId="5B5874B2" w:rsidR="00315355" w:rsidRPr="00315355" w:rsidRDefault="00315355" w:rsidP="00315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355">
        <w:rPr>
          <w:rFonts w:ascii="Times New Roman" w:hAnsi="Times New Roman" w:cs="Times New Roman"/>
          <w:sz w:val="24"/>
          <w:szCs w:val="24"/>
        </w:rPr>
        <w:t>- Ежегодната филологическа конференция за студенти и докторанти, имаща над 20-годишна история</w:t>
      </w:r>
      <w:r w:rsidR="006149E0">
        <w:rPr>
          <w:rFonts w:ascii="Times New Roman" w:hAnsi="Times New Roman" w:cs="Times New Roman"/>
          <w:sz w:val="24"/>
          <w:szCs w:val="24"/>
        </w:rPr>
        <w:t>.</w:t>
      </w:r>
    </w:p>
    <w:p w14:paraId="1813A92C" w14:textId="74999F19" w:rsidR="00315355" w:rsidRPr="006149E0" w:rsidRDefault="00315355" w:rsidP="00614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355">
        <w:rPr>
          <w:rFonts w:ascii="Times New Roman" w:hAnsi="Times New Roman" w:cs="Times New Roman"/>
          <w:sz w:val="24"/>
          <w:szCs w:val="24"/>
        </w:rPr>
        <w:t>- Академичните срещи, организирани от Лингвистичен клуб „Проф. Борис Симеонов“ към ФФ.</w:t>
      </w:r>
    </w:p>
    <w:p w14:paraId="5A889F7C" w14:textId="27CC8213" w:rsidR="00A6278D" w:rsidRPr="006149E0" w:rsidRDefault="00341A50" w:rsidP="00614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Трябва да се отбележи и това, че с</w:t>
      </w:r>
      <w:r w:rsidR="002E2DEF" w:rsidRPr="006149E0">
        <w:rPr>
          <w:rFonts w:ascii="Times New Roman" w:hAnsi="Times New Roman" w:cs="Times New Roman"/>
          <w:sz w:val="24"/>
          <w:szCs w:val="24"/>
        </w:rPr>
        <w:t xml:space="preserve">тудентите са част от изследователски екипи, които работят по научноизследователски и образователни проекти. </w:t>
      </w:r>
    </w:p>
    <w:p w14:paraId="349011CB" w14:textId="77777777" w:rsidR="006149E0" w:rsidRDefault="006149E0" w:rsidP="00C274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14:paraId="1590ECE0" w14:textId="48886B7A" w:rsidR="00C27486" w:rsidRPr="00B029F9" w:rsidRDefault="00041BFB" w:rsidP="00C274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2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C27486" w:rsidRPr="00B02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.8. Изпитни комисии и процедури</w:t>
      </w:r>
    </w:p>
    <w:p w14:paraId="1DF508DB" w14:textId="211481FC" w:rsidR="00D14926" w:rsidRPr="00D14926" w:rsidRDefault="00C27486" w:rsidP="00D14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9F9">
        <w:rPr>
          <w:rFonts w:ascii="Times New Roman" w:hAnsi="Times New Roman" w:cs="Times New Roman"/>
          <w:sz w:val="24"/>
          <w:szCs w:val="24"/>
        </w:rPr>
        <w:t>Процедур</w:t>
      </w:r>
      <w:r w:rsidR="00123CE6" w:rsidRPr="00B029F9">
        <w:rPr>
          <w:rFonts w:ascii="Times New Roman" w:hAnsi="Times New Roman" w:cs="Times New Roman"/>
          <w:sz w:val="24"/>
          <w:szCs w:val="24"/>
        </w:rPr>
        <w:t>ите по провеждане на семестриални и държавни изпити, както и</w:t>
      </w:r>
      <w:r w:rsidRPr="00B029F9">
        <w:rPr>
          <w:rFonts w:ascii="Times New Roman" w:hAnsi="Times New Roman" w:cs="Times New Roman"/>
          <w:sz w:val="24"/>
          <w:szCs w:val="24"/>
        </w:rPr>
        <w:t xml:space="preserve"> по защитите на дипломните работи е съобразена с общоуниверситетската процедура за провеждане на държавни изпити и защити на дипломни работи. Специфичните изпитни процедури по отделните </w:t>
      </w:r>
      <w:r w:rsidR="003C11B4" w:rsidRPr="00B029F9">
        <w:rPr>
          <w:rFonts w:ascii="Times New Roman" w:hAnsi="Times New Roman" w:cs="Times New Roman"/>
          <w:sz w:val="24"/>
          <w:szCs w:val="24"/>
        </w:rPr>
        <w:t>дисциплини</w:t>
      </w:r>
      <w:r w:rsidRPr="00B029F9">
        <w:rPr>
          <w:rFonts w:ascii="Times New Roman" w:hAnsi="Times New Roman" w:cs="Times New Roman"/>
          <w:sz w:val="24"/>
          <w:szCs w:val="24"/>
        </w:rPr>
        <w:t xml:space="preserve"> се разработват от титулярите на дисциплините и са неразделна част от анотациите на учебните програми</w:t>
      </w:r>
      <w:r w:rsidRPr="00D14926">
        <w:rPr>
          <w:rFonts w:ascii="Times New Roman" w:hAnsi="Times New Roman" w:cs="Times New Roman"/>
          <w:sz w:val="24"/>
          <w:szCs w:val="24"/>
        </w:rPr>
        <w:t xml:space="preserve">. Студентите се запознават с тях в началото на семестъра. Държавните изпитни комисии също изработват специфични процедури за проверка и оценка на знанията, прикрепени към съответните програми (конспекти) за държавен изпит. </w:t>
      </w:r>
      <w:r w:rsidR="00D14926" w:rsidRPr="00D14926">
        <w:rPr>
          <w:rFonts w:ascii="Times New Roman" w:hAnsi="Times New Roman" w:cs="Times New Roman"/>
          <w:sz w:val="24"/>
          <w:szCs w:val="24"/>
        </w:rPr>
        <w:t xml:space="preserve">ФФ </w:t>
      </w:r>
      <w:r w:rsidR="00D14926">
        <w:rPr>
          <w:rFonts w:ascii="Times New Roman" w:hAnsi="Times New Roman" w:cs="Times New Roman"/>
          <w:sz w:val="24"/>
          <w:szCs w:val="24"/>
        </w:rPr>
        <w:t xml:space="preserve">е </w:t>
      </w:r>
      <w:r w:rsidR="00D14926" w:rsidRPr="00D14926">
        <w:rPr>
          <w:rFonts w:ascii="Times New Roman" w:hAnsi="Times New Roman" w:cs="Times New Roman"/>
          <w:sz w:val="24"/>
          <w:szCs w:val="24"/>
        </w:rPr>
        <w:t>разработ</w:t>
      </w:r>
      <w:r w:rsidR="00D14926">
        <w:rPr>
          <w:rFonts w:ascii="Times New Roman" w:hAnsi="Times New Roman" w:cs="Times New Roman"/>
          <w:sz w:val="24"/>
          <w:szCs w:val="24"/>
        </w:rPr>
        <w:t xml:space="preserve">ил </w:t>
      </w:r>
      <w:r w:rsidR="00D14926" w:rsidRPr="00D14926">
        <w:rPr>
          <w:rFonts w:ascii="Times New Roman" w:hAnsi="Times New Roman" w:cs="Times New Roman"/>
          <w:sz w:val="24"/>
          <w:szCs w:val="24"/>
        </w:rPr>
        <w:t>специален ресурс</w:t>
      </w:r>
      <w:r w:rsidR="00D14926">
        <w:rPr>
          <w:rFonts w:ascii="Times New Roman" w:hAnsi="Times New Roman" w:cs="Times New Roman"/>
          <w:sz w:val="24"/>
          <w:szCs w:val="24"/>
        </w:rPr>
        <w:t xml:space="preserve"> с наименование</w:t>
      </w:r>
      <w:r w:rsidR="00D14926" w:rsidRPr="00D14926">
        <w:rPr>
          <w:rFonts w:ascii="Times New Roman" w:hAnsi="Times New Roman" w:cs="Times New Roman"/>
          <w:sz w:val="24"/>
          <w:szCs w:val="24"/>
        </w:rPr>
        <w:t xml:space="preserve"> </w:t>
      </w:r>
      <w:r w:rsidR="00D14926">
        <w:rPr>
          <w:rFonts w:ascii="Times New Roman" w:hAnsi="Times New Roman" w:cs="Times New Roman"/>
          <w:sz w:val="24"/>
          <w:szCs w:val="24"/>
        </w:rPr>
        <w:t>„</w:t>
      </w:r>
      <w:r w:rsidR="00D14926" w:rsidRPr="00D14926">
        <w:rPr>
          <w:rFonts w:ascii="Times New Roman" w:hAnsi="Times New Roman" w:cs="Times New Roman"/>
          <w:sz w:val="24"/>
          <w:szCs w:val="24"/>
        </w:rPr>
        <w:t>Всичко за дипломанта</w:t>
      </w:r>
      <w:r w:rsidR="00D14926">
        <w:rPr>
          <w:rFonts w:ascii="Times New Roman" w:hAnsi="Times New Roman" w:cs="Times New Roman"/>
          <w:sz w:val="24"/>
          <w:szCs w:val="24"/>
        </w:rPr>
        <w:t>“</w:t>
      </w:r>
      <w:r w:rsidR="00D14926" w:rsidRPr="00D14926">
        <w:rPr>
          <w:rFonts w:ascii="Times New Roman" w:hAnsi="Times New Roman" w:cs="Times New Roman"/>
          <w:sz w:val="24"/>
          <w:szCs w:val="24"/>
        </w:rPr>
        <w:t xml:space="preserve">, който подпомага студентите при завършването им с дипломна работа. Ресурсът е осъществен в рамките на факултетен проект. В него са създадени възможности за информиране на студентите (настоящи и бъдещи дипломанти) за условията, административните процедури, теоретични и практически насоки и други аспекти за успешно написване и защита на </w:t>
      </w:r>
      <w:r w:rsidR="00D14926">
        <w:rPr>
          <w:rFonts w:ascii="Times New Roman" w:hAnsi="Times New Roman" w:cs="Times New Roman"/>
          <w:sz w:val="24"/>
          <w:szCs w:val="24"/>
        </w:rPr>
        <w:t>дипломна работа</w:t>
      </w:r>
      <w:r w:rsidR="00D14926" w:rsidRPr="00D14926">
        <w:rPr>
          <w:rFonts w:ascii="Times New Roman" w:hAnsi="Times New Roman" w:cs="Times New Roman"/>
          <w:sz w:val="24"/>
          <w:szCs w:val="24"/>
        </w:rPr>
        <w:t>. С публичен характер е и създадения</w:t>
      </w:r>
      <w:r w:rsidR="003B4B10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="00D14926" w:rsidRPr="00D14926">
        <w:rPr>
          <w:rFonts w:ascii="Times New Roman" w:hAnsi="Times New Roman" w:cs="Times New Roman"/>
          <w:sz w:val="24"/>
          <w:szCs w:val="24"/>
        </w:rPr>
        <w:t xml:space="preserve"> каталог от анотации на защитени дипломни работи от 2016 година насам. Като част от </w:t>
      </w:r>
      <w:r w:rsidR="00D14926" w:rsidRPr="00D14926">
        <w:rPr>
          <w:rFonts w:ascii="Times New Roman" w:hAnsi="Times New Roman" w:cs="Times New Roman"/>
          <w:sz w:val="24"/>
          <w:szCs w:val="24"/>
        </w:rPr>
        <w:lastRenderedPageBreak/>
        <w:t xml:space="preserve">заданието на проекта </w:t>
      </w:r>
      <w:r w:rsidR="00D14926">
        <w:rPr>
          <w:rFonts w:ascii="Times New Roman" w:hAnsi="Times New Roman" w:cs="Times New Roman"/>
          <w:sz w:val="24"/>
          <w:szCs w:val="24"/>
        </w:rPr>
        <w:t>са</w:t>
      </w:r>
      <w:r w:rsidR="00D14926" w:rsidRPr="00D14926">
        <w:rPr>
          <w:rFonts w:ascii="Times New Roman" w:hAnsi="Times New Roman" w:cs="Times New Roman"/>
          <w:sz w:val="24"/>
          <w:szCs w:val="24"/>
        </w:rPr>
        <w:t xml:space="preserve"> изработени и предложени за утвърждаване от ФС на ФФ редица документи (актуализиран правилник за разработка и защита на </w:t>
      </w:r>
      <w:r w:rsidR="00D14926">
        <w:rPr>
          <w:rFonts w:ascii="Times New Roman" w:hAnsi="Times New Roman" w:cs="Times New Roman"/>
          <w:sz w:val="24"/>
          <w:szCs w:val="24"/>
        </w:rPr>
        <w:t>дипломна работа</w:t>
      </w:r>
      <w:r w:rsidR="00D14926" w:rsidRPr="00D14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4926" w:rsidRPr="00D14926">
        <w:rPr>
          <w:rFonts w:ascii="Times New Roman" w:hAnsi="Times New Roman" w:cs="Times New Roman"/>
          <w:sz w:val="24"/>
          <w:szCs w:val="24"/>
        </w:rPr>
        <w:t>анотационна</w:t>
      </w:r>
      <w:proofErr w:type="spellEnd"/>
      <w:r w:rsidR="00D14926" w:rsidRPr="00D14926">
        <w:rPr>
          <w:rFonts w:ascii="Times New Roman" w:hAnsi="Times New Roman" w:cs="Times New Roman"/>
          <w:sz w:val="24"/>
          <w:szCs w:val="24"/>
        </w:rPr>
        <w:t xml:space="preserve"> карта, </w:t>
      </w:r>
      <w:r w:rsidR="00D14926">
        <w:rPr>
          <w:rFonts w:ascii="Times New Roman" w:hAnsi="Times New Roman" w:cs="Times New Roman"/>
          <w:sz w:val="24"/>
          <w:szCs w:val="24"/>
        </w:rPr>
        <w:t>карта за рецензия</w:t>
      </w:r>
      <w:r w:rsidR="00D14926" w:rsidRPr="00D14926">
        <w:rPr>
          <w:rFonts w:ascii="Times New Roman" w:hAnsi="Times New Roman" w:cs="Times New Roman"/>
          <w:sz w:val="24"/>
          <w:szCs w:val="24"/>
        </w:rPr>
        <w:t>, унифицирана титулна страница и др</w:t>
      </w:r>
      <w:r w:rsidR="00D14926">
        <w:rPr>
          <w:rFonts w:ascii="Times New Roman" w:hAnsi="Times New Roman" w:cs="Times New Roman"/>
          <w:sz w:val="24"/>
          <w:szCs w:val="24"/>
        </w:rPr>
        <w:t>.</w:t>
      </w:r>
      <w:r w:rsidR="00D14926" w:rsidRPr="00D1492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7864981" w14:textId="2448E4C1" w:rsidR="00C27486" w:rsidRPr="00D14926" w:rsidRDefault="00D14926" w:rsidP="00D14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926">
        <w:rPr>
          <w:rFonts w:ascii="Times New Roman" w:hAnsi="Times New Roman" w:cs="Times New Roman"/>
          <w:sz w:val="24"/>
          <w:szCs w:val="24"/>
        </w:rPr>
        <w:t xml:space="preserve">Новите изисквания и образци </w:t>
      </w:r>
      <w:r>
        <w:rPr>
          <w:rFonts w:ascii="Times New Roman" w:hAnsi="Times New Roman" w:cs="Times New Roman"/>
          <w:sz w:val="24"/>
          <w:szCs w:val="24"/>
        </w:rPr>
        <w:t>са влезли</w:t>
      </w:r>
      <w:r w:rsidRPr="00D14926">
        <w:rPr>
          <w:rFonts w:ascii="Times New Roman" w:hAnsi="Times New Roman" w:cs="Times New Roman"/>
          <w:sz w:val="24"/>
          <w:szCs w:val="24"/>
        </w:rPr>
        <w:t xml:space="preserve"> в сила от учебна 2022-2023 година по решение (237/06.06.2022) на Факултетния съвет на ФФ.</w:t>
      </w:r>
    </w:p>
    <w:p w14:paraId="27F58CB0" w14:textId="77777777" w:rsidR="00A41DDB" w:rsidRPr="000E1A0B" w:rsidRDefault="00A41DDB" w:rsidP="00DC3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E080F5" w14:textId="6FDB05C4" w:rsidR="00C27486" w:rsidRPr="00DC3E42" w:rsidRDefault="00041BFB" w:rsidP="00C274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C27486" w:rsidRPr="00DC3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.9. Система за атестиране на преподавателите</w:t>
      </w:r>
    </w:p>
    <w:p w14:paraId="5CDB32AB" w14:textId="77777777" w:rsidR="00326685" w:rsidRDefault="007D439F" w:rsidP="0032668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val="bg-BG"/>
        </w:rPr>
      </w:pPr>
      <w:r w:rsidRPr="00CE1C5E">
        <w:rPr>
          <w:rFonts w:ascii="Times New Roman" w:hAnsi="Times New Roman" w:cs="Times New Roman"/>
          <w:color w:val="auto"/>
          <w:lang w:val="bg-BG"/>
        </w:rPr>
        <w:t>Атестационните процедури</w:t>
      </w:r>
      <w:r w:rsidR="003C11B4" w:rsidRPr="00CE1C5E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CE1C5E">
        <w:rPr>
          <w:rFonts w:ascii="Times New Roman" w:hAnsi="Times New Roman" w:cs="Times New Roman"/>
          <w:color w:val="auto"/>
          <w:lang w:val="bg-BG"/>
        </w:rPr>
        <w:t>във Филологическия факултет</w:t>
      </w:r>
      <w:r w:rsidR="00C27486" w:rsidRPr="00CE1C5E">
        <w:rPr>
          <w:rFonts w:ascii="Times New Roman" w:hAnsi="Times New Roman" w:cs="Times New Roman"/>
          <w:color w:val="auto"/>
          <w:lang w:val="bg-BG"/>
        </w:rPr>
        <w:t xml:space="preserve"> се </w:t>
      </w:r>
      <w:r w:rsidRPr="00CE1C5E">
        <w:rPr>
          <w:rFonts w:ascii="Times New Roman" w:hAnsi="Times New Roman" w:cs="Times New Roman"/>
          <w:color w:val="auto"/>
          <w:lang w:val="bg-BG"/>
        </w:rPr>
        <w:t>провеждат</w:t>
      </w:r>
      <w:r w:rsidR="00C27486" w:rsidRPr="00CE1C5E">
        <w:rPr>
          <w:rFonts w:ascii="Times New Roman" w:hAnsi="Times New Roman" w:cs="Times New Roman"/>
          <w:color w:val="auto"/>
          <w:lang w:val="bg-BG"/>
        </w:rPr>
        <w:t xml:space="preserve"> от комисия по атестиране</w:t>
      </w:r>
      <w:r w:rsidRPr="00CE1C5E">
        <w:rPr>
          <w:rFonts w:ascii="Times New Roman" w:hAnsi="Times New Roman" w:cs="Times New Roman"/>
          <w:color w:val="auto"/>
          <w:lang w:val="bg-BG"/>
        </w:rPr>
        <w:t>.</w:t>
      </w:r>
      <w:r w:rsidR="00C27486" w:rsidRPr="00CE1C5E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CE1C5E">
        <w:rPr>
          <w:rFonts w:ascii="Times New Roman" w:hAnsi="Times New Roman" w:cs="Times New Roman"/>
          <w:color w:val="auto"/>
          <w:lang w:val="bg-BG"/>
        </w:rPr>
        <w:t>В из</w:t>
      </w:r>
      <w:r w:rsidRPr="007D439F">
        <w:rPr>
          <w:rFonts w:ascii="Times New Roman" w:hAnsi="Times New Roman" w:cs="Times New Roman"/>
          <w:color w:val="auto"/>
          <w:lang w:val="bg-BG"/>
        </w:rPr>
        <w:t>пълнение на ЗВО, както и на институционалните и факултетни регламенти  (Правилник</w:t>
      </w:r>
      <w:r>
        <w:rPr>
          <w:rFonts w:ascii="Times New Roman" w:hAnsi="Times New Roman" w:cs="Times New Roman"/>
          <w:color w:val="auto"/>
          <w:lang w:val="bg-BG"/>
        </w:rPr>
        <w:t xml:space="preserve"> </w:t>
      </w:r>
      <w:r w:rsidRPr="007D439F">
        <w:rPr>
          <w:rFonts w:ascii="Times New Roman" w:hAnsi="Times New Roman" w:cs="Times New Roman"/>
          <w:color w:val="auto"/>
          <w:lang w:val="bg-BG"/>
        </w:rPr>
        <w:t>за</w:t>
      </w:r>
      <w:r>
        <w:rPr>
          <w:rFonts w:ascii="Times New Roman" w:hAnsi="Times New Roman" w:cs="Times New Roman"/>
          <w:color w:val="auto"/>
          <w:lang w:val="bg-BG"/>
        </w:rPr>
        <w:t xml:space="preserve"> </w:t>
      </w:r>
      <w:r w:rsidRPr="007D439F">
        <w:rPr>
          <w:rFonts w:ascii="Times New Roman" w:hAnsi="Times New Roman" w:cs="Times New Roman"/>
          <w:color w:val="auto"/>
          <w:lang w:val="bg-BG"/>
        </w:rPr>
        <w:t>атестиране</w:t>
      </w:r>
      <w:r>
        <w:rPr>
          <w:rFonts w:ascii="Times New Roman" w:hAnsi="Times New Roman" w:cs="Times New Roman"/>
          <w:color w:val="auto"/>
          <w:lang w:val="bg-BG"/>
        </w:rPr>
        <w:t xml:space="preserve"> на </w:t>
      </w:r>
      <w:r w:rsidRPr="007D439F">
        <w:rPr>
          <w:rFonts w:ascii="Times New Roman" w:hAnsi="Times New Roman" w:cs="Times New Roman"/>
          <w:color w:val="auto"/>
          <w:lang w:val="bg-BG"/>
        </w:rPr>
        <w:t>ФФ</w:t>
      </w:r>
      <w:r>
        <w:rPr>
          <w:rFonts w:ascii="Times New Roman" w:hAnsi="Times New Roman" w:cs="Times New Roman"/>
          <w:color w:val="auto"/>
          <w:lang w:val="bg-BG"/>
        </w:rPr>
        <w:t xml:space="preserve"> от </w:t>
      </w:r>
      <w:r w:rsidRPr="007D439F">
        <w:rPr>
          <w:rFonts w:ascii="Times New Roman" w:hAnsi="Times New Roman" w:cs="Times New Roman"/>
          <w:color w:val="auto"/>
          <w:lang w:val="bg-BG"/>
        </w:rPr>
        <w:t>2021</w:t>
      </w:r>
      <w:r>
        <w:rPr>
          <w:rFonts w:ascii="Times New Roman" w:hAnsi="Times New Roman" w:cs="Times New Roman"/>
          <w:color w:val="auto"/>
          <w:lang w:val="bg-BG"/>
        </w:rPr>
        <w:t xml:space="preserve"> г.</w:t>
      </w:r>
      <w:r w:rsidRPr="007D439F">
        <w:rPr>
          <w:rFonts w:ascii="Times New Roman" w:hAnsi="Times New Roman" w:cs="Times New Roman"/>
          <w:color w:val="auto"/>
          <w:lang w:val="bg-BG"/>
        </w:rPr>
        <w:t xml:space="preserve">, Правилник за устройството и дейността на ПУ „Паисий Хилендарски“ (приет на 16.04.2018 г., изменен на 23.04.2021 г., в сила от 01.05.2021 г.), академичният състав се атестира периодично въз основа на учебната дейност; научната активност; административните дейности и проучване на студентското мнение. Атестационната комисия към ФФ работи по приет и утвърден график, съгласуван с уведомителните писма от отдел УЧР на ПУ. За осигуряване на информация по критерий проучване на студентското мнение Комисията по атестиране и КАПККО осъществяват съвместни заседания, на които съставят списъци с приоритетни дисциплини в графика за анкетиране. Тази добра практика </w:t>
      </w:r>
      <w:r>
        <w:rPr>
          <w:rFonts w:ascii="Times New Roman" w:hAnsi="Times New Roman" w:cs="Times New Roman"/>
          <w:color w:val="auto"/>
          <w:lang w:val="bg-BG"/>
        </w:rPr>
        <w:t>е</w:t>
      </w:r>
      <w:r w:rsidRPr="007D439F">
        <w:rPr>
          <w:rFonts w:ascii="Times New Roman" w:hAnsi="Times New Roman" w:cs="Times New Roman"/>
          <w:color w:val="auto"/>
          <w:lang w:val="bg-BG"/>
        </w:rPr>
        <w:t xml:space="preserve"> въведена във ФФ </w:t>
      </w:r>
      <w:r>
        <w:rPr>
          <w:rFonts w:ascii="Times New Roman" w:hAnsi="Times New Roman" w:cs="Times New Roman"/>
          <w:color w:val="auto"/>
          <w:lang w:val="bg-BG"/>
        </w:rPr>
        <w:t xml:space="preserve">на основата </w:t>
      </w:r>
      <w:r w:rsidRPr="007D439F">
        <w:rPr>
          <w:rFonts w:ascii="Times New Roman" w:hAnsi="Times New Roman" w:cs="Times New Roman"/>
          <w:color w:val="auto"/>
          <w:lang w:val="bg-BG"/>
        </w:rPr>
        <w:t>на споделен</w:t>
      </w:r>
      <w:r>
        <w:rPr>
          <w:rFonts w:ascii="Times New Roman" w:hAnsi="Times New Roman" w:cs="Times New Roman"/>
          <w:color w:val="auto"/>
          <w:lang w:val="bg-BG"/>
        </w:rPr>
        <w:t>ата</w:t>
      </w:r>
      <w:r w:rsidRPr="007D439F">
        <w:rPr>
          <w:rFonts w:ascii="Times New Roman" w:hAnsi="Times New Roman" w:cs="Times New Roman"/>
          <w:color w:val="auto"/>
          <w:lang w:val="bg-BG"/>
        </w:rPr>
        <w:t xml:space="preserve"> от колегите от БФ на ПУ </w:t>
      </w:r>
      <w:r>
        <w:rPr>
          <w:rFonts w:ascii="Times New Roman" w:hAnsi="Times New Roman" w:cs="Times New Roman"/>
          <w:color w:val="auto"/>
          <w:lang w:val="bg-BG"/>
        </w:rPr>
        <w:t>добра практика</w:t>
      </w:r>
      <w:r w:rsidRPr="007D439F">
        <w:rPr>
          <w:rFonts w:ascii="Times New Roman" w:hAnsi="Times New Roman" w:cs="Times New Roman"/>
          <w:color w:val="auto"/>
          <w:lang w:val="bg-BG"/>
        </w:rPr>
        <w:t>.</w:t>
      </w:r>
    </w:p>
    <w:p w14:paraId="5124A3D0" w14:textId="0F6F09EE" w:rsidR="007E3135" w:rsidRPr="00DA1C3C" w:rsidRDefault="00DA1C3C" w:rsidP="00DA1C3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lang w:val="bg-BG"/>
        </w:rPr>
      </w:pPr>
      <w:r w:rsidRPr="00DA1C3C">
        <w:rPr>
          <w:rFonts w:ascii="Times New Roman" w:hAnsi="Times New Roman" w:cs="Times New Roman"/>
          <w:bCs/>
          <w:iCs/>
          <w:color w:val="auto"/>
          <w:lang w:val="bg-BG"/>
        </w:rPr>
        <w:t xml:space="preserve">Одитната комисия се запозна с графика за провеждане на одити през 2022 г. </w:t>
      </w:r>
      <w:r>
        <w:rPr>
          <w:rFonts w:ascii="Times New Roman" w:hAnsi="Times New Roman" w:cs="Times New Roman"/>
          <w:bCs/>
          <w:iCs/>
          <w:color w:val="auto"/>
          <w:lang w:val="bg-BG"/>
        </w:rPr>
        <w:t xml:space="preserve">и установи, че през одитирания период са проведени осемнадесет процедури по атестиране, част от които са започнали през месец януари, а друга част – през месец март тази година. </w:t>
      </w:r>
    </w:p>
    <w:p w14:paraId="3E1A4ABC" w14:textId="77777777" w:rsidR="00DA1C3C" w:rsidRDefault="00DA1C3C" w:rsidP="00C2748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lang w:val="bg-BG"/>
        </w:rPr>
      </w:pPr>
    </w:p>
    <w:p w14:paraId="54311012" w14:textId="68E541CD" w:rsidR="00C27486" w:rsidRPr="00256E99" w:rsidRDefault="00041BFB" w:rsidP="00C2748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lang w:val="bg-BG"/>
        </w:rPr>
      </w:pPr>
      <w:r w:rsidRPr="00256E99">
        <w:rPr>
          <w:rFonts w:ascii="Times New Roman" w:hAnsi="Times New Roman" w:cs="Times New Roman"/>
          <w:b/>
          <w:bCs/>
          <w:i/>
          <w:iCs/>
          <w:color w:val="auto"/>
          <w:lang w:val="bg-BG"/>
        </w:rPr>
        <w:t>4</w:t>
      </w:r>
      <w:r w:rsidR="00C27486" w:rsidRPr="00256E99">
        <w:rPr>
          <w:rFonts w:ascii="Times New Roman" w:hAnsi="Times New Roman" w:cs="Times New Roman"/>
          <w:b/>
          <w:bCs/>
          <w:i/>
          <w:iCs/>
          <w:color w:val="auto"/>
          <w:lang w:val="bg-BG"/>
        </w:rPr>
        <w:t>.10. Спазване на етичните норми</w:t>
      </w:r>
    </w:p>
    <w:p w14:paraId="1FDEE139" w14:textId="2816F94E" w:rsidR="00256E99" w:rsidRPr="00256E99" w:rsidRDefault="00256E99" w:rsidP="00256E9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256E99">
        <w:rPr>
          <w:rFonts w:ascii="Times New Roman" w:hAnsi="Times New Roman" w:cs="Times New Roman"/>
          <w:lang w:val="bg-BG"/>
        </w:rPr>
        <w:t>Във ФФ действа Комисия по етика, която работи съгласно националното законодателство, институционалните разпоредби, както</w:t>
      </w:r>
      <w:r w:rsidRPr="000B0E82">
        <w:rPr>
          <w:rFonts w:ascii="Times New Roman" w:hAnsi="Times New Roman" w:cs="Times New Roman"/>
          <w:color w:val="auto"/>
          <w:lang w:val="bg-BG"/>
        </w:rPr>
        <w:t xml:space="preserve"> </w:t>
      </w:r>
      <w:r w:rsidR="0078105B" w:rsidRPr="000B0E82">
        <w:rPr>
          <w:rFonts w:ascii="Times New Roman" w:hAnsi="Times New Roman" w:cs="Times New Roman"/>
          <w:color w:val="auto"/>
          <w:lang w:val="bg-BG"/>
        </w:rPr>
        <w:t>и</w:t>
      </w:r>
      <w:r w:rsidR="0078105B">
        <w:rPr>
          <w:rFonts w:ascii="Times New Roman" w:hAnsi="Times New Roman" w:cs="Times New Roman"/>
          <w:color w:val="FF0000"/>
          <w:lang w:val="bg-BG"/>
        </w:rPr>
        <w:t xml:space="preserve"> </w:t>
      </w:r>
      <w:r w:rsidRPr="00256E99">
        <w:rPr>
          <w:rFonts w:ascii="Times New Roman" w:hAnsi="Times New Roman" w:cs="Times New Roman"/>
          <w:lang w:val="bg-BG"/>
        </w:rPr>
        <w:t>Регламент за реакция при неетични прояви във ФФ при ПУ „Паисий Хилендарски“.</w:t>
      </w:r>
    </w:p>
    <w:p w14:paraId="0B8DDB11" w14:textId="5D02612F" w:rsidR="00256E99" w:rsidRPr="00256E99" w:rsidRDefault="00256E99" w:rsidP="00256E9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256E99">
        <w:rPr>
          <w:rFonts w:ascii="Times New Roman" w:hAnsi="Times New Roman" w:cs="Times New Roman"/>
          <w:lang w:val="bg-BG"/>
        </w:rPr>
        <w:t xml:space="preserve">Създадена е възможност за бърза реакция при сигнали от студенти относно жалби или проблеми от различен характер – учебни, етични и др. </w:t>
      </w:r>
      <w:r>
        <w:rPr>
          <w:rFonts w:ascii="Times New Roman" w:hAnsi="Times New Roman" w:cs="Times New Roman"/>
          <w:lang w:val="bg-BG"/>
        </w:rPr>
        <w:t>Одитната комисия констатира,</w:t>
      </w:r>
      <w:r w:rsidR="00D67EC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че</w:t>
      </w:r>
      <w:r w:rsidRPr="00256E99">
        <w:rPr>
          <w:rFonts w:ascii="Times New Roman" w:hAnsi="Times New Roman" w:cs="Times New Roman"/>
          <w:lang w:val="bg-BG"/>
        </w:rPr>
        <w:t xml:space="preserve"> академичните правила и конкретните практики в учебния и научния процес на ФФ, както и реакцията, мерките и санкциите при неспазването им и некоректното отношение</w:t>
      </w:r>
      <w:r w:rsidR="00090004">
        <w:rPr>
          <w:rFonts w:ascii="Times New Roman" w:hAnsi="Times New Roman" w:cs="Times New Roman"/>
          <w:lang w:val="bg-BG"/>
        </w:rPr>
        <w:t>,</w:t>
      </w:r>
      <w:r>
        <w:rPr>
          <w:rFonts w:ascii="Times New Roman" w:hAnsi="Times New Roman" w:cs="Times New Roman"/>
          <w:lang w:val="bg-BG"/>
        </w:rPr>
        <w:t xml:space="preserve"> са ясно огласени</w:t>
      </w:r>
      <w:r w:rsidRPr="00256E99">
        <w:rPr>
          <w:rFonts w:ascii="Times New Roman" w:hAnsi="Times New Roman" w:cs="Times New Roman"/>
          <w:lang w:val="bg-BG"/>
        </w:rPr>
        <w:t>.</w:t>
      </w:r>
      <w:r>
        <w:rPr>
          <w:rFonts w:ascii="Times New Roman" w:hAnsi="Times New Roman" w:cs="Times New Roman"/>
          <w:lang w:val="bg-BG"/>
        </w:rPr>
        <w:t xml:space="preserve"> </w:t>
      </w:r>
      <w:r w:rsidRPr="00256E99">
        <w:rPr>
          <w:rFonts w:ascii="Times New Roman" w:hAnsi="Times New Roman" w:cs="Times New Roman"/>
          <w:lang w:val="bg-BG"/>
        </w:rPr>
        <w:t>Общият академичен климат във Филологическия факултет се базира на коректно поведение, взаимно уважение и равнопоставеност. Студентите се обучават в академична среда с доказана нетърпимост към всякакъв вид плагиатство или прояви на дискриминация</w:t>
      </w:r>
      <w:r>
        <w:rPr>
          <w:rFonts w:ascii="Times New Roman" w:hAnsi="Times New Roman" w:cs="Times New Roman"/>
          <w:lang w:val="bg-BG"/>
        </w:rPr>
        <w:t xml:space="preserve"> чрез</w:t>
      </w:r>
      <w:r w:rsidRPr="00256E99">
        <w:rPr>
          <w:rFonts w:ascii="Times New Roman" w:hAnsi="Times New Roman" w:cs="Times New Roman"/>
          <w:lang w:val="bg-BG"/>
        </w:rPr>
        <w:t xml:space="preserve"> специализирани платформи за проверка на текстове.</w:t>
      </w:r>
    </w:p>
    <w:p w14:paraId="69F8F36D" w14:textId="608998FD" w:rsidR="00256E99" w:rsidRDefault="00256E99" w:rsidP="00256E9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highlight w:val="yellow"/>
          <w:lang w:val="bg-BG"/>
        </w:rPr>
      </w:pPr>
      <w:r w:rsidRPr="00256E99">
        <w:rPr>
          <w:rFonts w:ascii="Times New Roman" w:hAnsi="Times New Roman" w:cs="Times New Roman"/>
          <w:lang w:val="bg-BG"/>
        </w:rPr>
        <w:lastRenderedPageBreak/>
        <w:t>През одитирания период във ФФ няма постъпили жалби към Комисията по етика. Сигнали и жалби от друг характер, постъпили към членовете на деканското ръководство, с</w:t>
      </w:r>
      <w:r w:rsidR="00DA1C3C">
        <w:rPr>
          <w:rFonts w:ascii="Times New Roman" w:hAnsi="Times New Roman" w:cs="Times New Roman"/>
          <w:lang w:val="bg-BG"/>
        </w:rPr>
        <w:t>а</w:t>
      </w:r>
      <w:r w:rsidRPr="00256E99">
        <w:rPr>
          <w:rFonts w:ascii="Times New Roman" w:hAnsi="Times New Roman" w:cs="Times New Roman"/>
          <w:lang w:val="bg-BG"/>
        </w:rPr>
        <w:t xml:space="preserve"> разгле</w:t>
      </w:r>
      <w:r w:rsidR="00DA1C3C">
        <w:rPr>
          <w:rFonts w:ascii="Times New Roman" w:hAnsi="Times New Roman" w:cs="Times New Roman"/>
          <w:lang w:val="bg-BG"/>
        </w:rPr>
        <w:t>дани</w:t>
      </w:r>
      <w:r w:rsidRPr="00256E99">
        <w:rPr>
          <w:rFonts w:ascii="Times New Roman" w:hAnsi="Times New Roman" w:cs="Times New Roman"/>
          <w:lang w:val="bg-BG"/>
        </w:rPr>
        <w:t xml:space="preserve"> своевременно, </w:t>
      </w:r>
      <w:r w:rsidR="00DA1C3C">
        <w:rPr>
          <w:rFonts w:ascii="Times New Roman" w:hAnsi="Times New Roman" w:cs="Times New Roman"/>
          <w:lang w:val="bg-BG"/>
        </w:rPr>
        <w:t>взети</w:t>
      </w:r>
      <w:r w:rsidRPr="00256E99">
        <w:rPr>
          <w:rFonts w:ascii="Times New Roman" w:hAnsi="Times New Roman" w:cs="Times New Roman"/>
          <w:lang w:val="bg-BG"/>
        </w:rPr>
        <w:t xml:space="preserve"> с</w:t>
      </w:r>
      <w:r w:rsidR="00DA1C3C">
        <w:rPr>
          <w:rFonts w:ascii="Times New Roman" w:hAnsi="Times New Roman" w:cs="Times New Roman"/>
          <w:lang w:val="bg-BG"/>
        </w:rPr>
        <w:t>а мерки при необходимост и подателите са получили отговори.</w:t>
      </w:r>
    </w:p>
    <w:p w14:paraId="6D5A7282" w14:textId="77777777" w:rsidR="00D70CEE" w:rsidRPr="000E1A0B" w:rsidRDefault="00D70CEE" w:rsidP="00D70CE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highlight w:val="yellow"/>
          <w:lang w:val="bg-BG"/>
        </w:rPr>
      </w:pPr>
    </w:p>
    <w:p w14:paraId="76E0E685" w14:textId="77E261E0" w:rsidR="00C27486" w:rsidRDefault="00041BFB" w:rsidP="00C2748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lang w:val="bg-BG"/>
        </w:rPr>
      </w:pPr>
      <w:r w:rsidRPr="00855F39">
        <w:rPr>
          <w:rFonts w:ascii="Times New Roman" w:hAnsi="Times New Roman" w:cs="Times New Roman"/>
          <w:b/>
          <w:bCs/>
          <w:i/>
          <w:iCs/>
          <w:color w:val="auto"/>
          <w:lang w:val="bg-BG"/>
        </w:rPr>
        <w:t>4</w:t>
      </w:r>
      <w:r w:rsidR="00C27486" w:rsidRPr="00855F39">
        <w:rPr>
          <w:rFonts w:ascii="Times New Roman" w:hAnsi="Times New Roman" w:cs="Times New Roman"/>
          <w:b/>
          <w:bCs/>
          <w:i/>
          <w:iCs/>
          <w:color w:val="auto"/>
          <w:lang w:val="bg-BG"/>
        </w:rPr>
        <w:t>.11. Външни оценки на учебната документация и анализ на резултатите от Рейтинговата система</w:t>
      </w:r>
    </w:p>
    <w:p w14:paraId="2CF869B7" w14:textId="4CC5C520" w:rsidR="00C27486" w:rsidRPr="00855F39" w:rsidRDefault="00C27486" w:rsidP="00C27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F39">
        <w:rPr>
          <w:rFonts w:ascii="Times New Roman" w:hAnsi="Times New Roman" w:cs="Times New Roman"/>
          <w:sz w:val="24"/>
          <w:szCs w:val="24"/>
        </w:rPr>
        <w:t>Външни оценки на учебната документация</w:t>
      </w:r>
      <w:r w:rsidR="00847329" w:rsidRPr="00855F39">
        <w:rPr>
          <w:rFonts w:ascii="Times New Roman" w:hAnsi="Times New Roman" w:cs="Times New Roman"/>
          <w:sz w:val="24"/>
          <w:szCs w:val="24"/>
        </w:rPr>
        <w:t xml:space="preserve"> на одитиран</w:t>
      </w:r>
      <w:r w:rsidR="00855F39" w:rsidRPr="00855F39">
        <w:rPr>
          <w:rFonts w:ascii="Times New Roman" w:hAnsi="Times New Roman" w:cs="Times New Roman"/>
          <w:sz w:val="24"/>
          <w:szCs w:val="24"/>
        </w:rPr>
        <w:t>ите магистърски програми от</w:t>
      </w:r>
      <w:r w:rsidR="00847329" w:rsidRPr="00855F39">
        <w:rPr>
          <w:rFonts w:ascii="Times New Roman" w:hAnsi="Times New Roman" w:cs="Times New Roman"/>
          <w:sz w:val="24"/>
          <w:szCs w:val="24"/>
        </w:rPr>
        <w:t xml:space="preserve"> професионално направление </w:t>
      </w:r>
      <w:r w:rsidR="00855F39" w:rsidRPr="00855F39">
        <w:rPr>
          <w:rFonts w:ascii="Times New Roman" w:hAnsi="Times New Roman" w:cs="Times New Roman"/>
          <w:sz w:val="24"/>
          <w:szCs w:val="24"/>
        </w:rPr>
        <w:t>2</w:t>
      </w:r>
      <w:r w:rsidR="00847329" w:rsidRPr="00855F39">
        <w:rPr>
          <w:rFonts w:ascii="Times New Roman" w:hAnsi="Times New Roman" w:cs="Times New Roman"/>
          <w:sz w:val="24"/>
          <w:szCs w:val="24"/>
        </w:rPr>
        <w:t>.</w:t>
      </w:r>
      <w:r w:rsidR="00855F39" w:rsidRPr="00855F39">
        <w:rPr>
          <w:rFonts w:ascii="Times New Roman" w:hAnsi="Times New Roman" w:cs="Times New Roman"/>
          <w:sz w:val="24"/>
          <w:szCs w:val="24"/>
        </w:rPr>
        <w:t>1</w:t>
      </w:r>
      <w:r w:rsidR="00847329" w:rsidRPr="00855F39">
        <w:rPr>
          <w:rFonts w:ascii="Times New Roman" w:hAnsi="Times New Roman" w:cs="Times New Roman"/>
          <w:sz w:val="24"/>
          <w:szCs w:val="24"/>
        </w:rPr>
        <w:t xml:space="preserve">. </w:t>
      </w:r>
      <w:r w:rsidR="00855F39" w:rsidRPr="00855F39">
        <w:rPr>
          <w:rFonts w:ascii="Times New Roman" w:hAnsi="Times New Roman" w:cs="Times New Roman"/>
          <w:sz w:val="24"/>
          <w:szCs w:val="24"/>
        </w:rPr>
        <w:t>Филология</w:t>
      </w:r>
      <w:r w:rsidRPr="00855F39">
        <w:rPr>
          <w:rFonts w:ascii="Times New Roman" w:hAnsi="Times New Roman" w:cs="Times New Roman"/>
          <w:sz w:val="24"/>
          <w:szCs w:val="24"/>
        </w:rPr>
        <w:t xml:space="preserve"> са правени в рамките </w:t>
      </w:r>
      <w:r w:rsidR="00847329" w:rsidRPr="00855F39">
        <w:rPr>
          <w:rFonts w:ascii="Times New Roman" w:hAnsi="Times New Roman" w:cs="Times New Roman"/>
          <w:sz w:val="24"/>
          <w:szCs w:val="24"/>
        </w:rPr>
        <w:t>на</w:t>
      </w:r>
      <w:r w:rsidR="00855F39" w:rsidRPr="00855F39">
        <w:rPr>
          <w:rFonts w:ascii="Times New Roman" w:hAnsi="Times New Roman" w:cs="Times New Roman"/>
          <w:sz w:val="24"/>
          <w:szCs w:val="24"/>
        </w:rPr>
        <w:t xml:space="preserve"> периодичните планови</w:t>
      </w:r>
      <w:r w:rsidR="00847329" w:rsidRPr="00855F39">
        <w:rPr>
          <w:rFonts w:ascii="Times New Roman" w:hAnsi="Times New Roman" w:cs="Times New Roman"/>
          <w:sz w:val="24"/>
          <w:szCs w:val="24"/>
        </w:rPr>
        <w:t xml:space="preserve"> процедури</w:t>
      </w:r>
      <w:r w:rsidR="00855F39" w:rsidRPr="00855F39">
        <w:rPr>
          <w:rFonts w:ascii="Times New Roman" w:hAnsi="Times New Roman" w:cs="Times New Roman"/>
          <w:sz w:val="24"/>
          <w:szCs w:val="24"/>
        </w:rPr>
        <w:t xml:space="preserve"> </w:t>
      </w:r>
      <w:r w:rsidR="00847329" w:rsidRPr="00855F39">
        <w:rPr>
          <w:rFonts w:ascii="Times New Roman" w:hAnsi="Times New Roman" w:cs="Times New Roman"/>
          <w:sz w:val="24"/>
          <w:szCs w:val="24"/>
        </w:rPr>
        <w:t>по</w:t>
      </w:r>
      <w:r w:rsidR="00855F39" w:rsidRPr="00855F39">
        <w:rPr>
          <w:rFonts w:ascii="Times New Roman" w:hAnsi="Times New Roman" w:cs="Times New Roman"/>
          <w:sz w:val="24"/>
          <w:szCs w:val="24"/>
        </w:rPr>
        <w:t xml:space="preserve"> програмна</w:t>
      </w:r>
      <w:r w:rsidR="00847329" w:rsidRPr="00855F39">
        <w:rPr>
          <w:rFonts w:ascii="Times New Roman" w:hAnsi="Times New Roman" w:cs="Times New Roman"/>
          <w:sz w:val="24"/>
          <w:szCs w:val="24"/>
        </w:rPr>
        <w:t xml:space="preserve"> акредитация</w:t>
      </w:r>
      <w:r w:rsidR="00090004">
        <w:rPr>
          <w:rFonts w:ascii="Times New Roman" w:hAnsi="Times New Roman" w:cs="Times New Roman"/>
          <w:sz w:val="24"/>
          <w:szCs w:val="24"/>
        </w:rPr>
        <w:t xml:space="preserve"> и</w:t>
      </w:r>
      <w:r w:rsidR="00847329" w:rsidRPr="00855F39">
        <w:rPr>
          <w:rFonts w:ascii="Times New Roman" w:hAnsi="Times New Roman" w:cs="Times New Roman"/>
          <w:sz w:val="24"/>
          <w:szCs w:val="24"/>
        </w:rPr>
        <w:t xml:space="preserve"> </w:t>
      </w:r>
      <w:r w:rsidR="00855F39" w:rsidRPr="00855F39">
        <w:rPr>
          <w:rFonts w:ascii="Times New Roman" w:hAnsi="Times New Roman" w:cs="Times New Roman"/>
          <w:sz w:val="24"/>
          <w:szCs w:val="24"/>
        </w:rPr>
        <w:t>следакредитационно наблюдение и контрол от страна на НАОА</w:t>
      </w:r>
      <w:r w:rsidRPr="00855F39">
        <w:rPr>
          <w:rFonts w:ascii="Times New Roman" w:hAnsi="Times New Roman" w:cs="Times New Roman"/>
          <w:sz w:val="24"/>
          <w:szCs w:val="24"/>
        </w:rPr>
        <w:t xml:space="preserve">, както и при получаване на обратна връзка от потребители на кадри. </w:t>
      </w:r>
      <w:r w:rsidR="00855F39" w:rsidRPr="00855F39">
        <w:rPr>
          <w:rFonts w:ascii="Times New Roman" w:hAnsi="Times New Roman" w:cs="Times New Roman"/>
          <w:sz w:val="24"/>
          <w:szCs w:val="24"/>
        </w:rPr>
        <w:t xml:space="preserve">При последната </w:t>
      </w:r>
      <w:r w:rsidR="00855F39">
        <w:rPr>
          <w:rFonts w:ascii="Times New Roman" w:hAnsi="Times New Roman" w:cs="Times New Roman"/>
          <w:sz w:val="24"/>
          <w:szCs w:val="24"/>
        </w:rPr>
        <w:t xml:space="preserve">програмна акредитация на професионално направление 2.1. Филология </w:t>
      </w:r>
      <w:r w:rsidR="00855F39" w:rsidRPr="00855F39">
        <w:rPr>
          <w:rFonts w:ascii="Times New Roman" w:hAnsi="Times New Roman" w:cs="Times New Roman"/>
          <w:sz w:val="24"/>
          <w:szCs w:val="24"/>
        </w:rPr>
        <w:t>ПКХНИ оцен</w:t>
      </w:r>
      <w:r w:rsidR="00855F39">
        <w:rPr>
          <w:rFonts w:ascii="Times New Roman" w:hAnsi="Times New Roman" w:cs="Times New Roman"/>
          <w:sz w:val="24"/>
          <w:szCs w:val="24"/>
        </w:rPr>
        <w:t xml:space="preserve">ява </w:t>
      </w:r>
      <w:r w:rsidR="00855F39" w:rsidRPr="00855F39">
        <w:rPr>
          <w:rFonts w:ascii="Times New Roman" w:hAnsi="Times New Roman" w:cs="Times New Roman"/>
          <w:sz w:val="24"/>
          <w:szCs w:val="24"/>
        </w:rPr>
        <w:t>високо (</w:t>
      </w:r>
      <w:r w:rsidR="00090004">
        <w:rPr>
          <w:rFonts w:ascii="Times New Roman" w:hAnsi="Times New Roman" w:cs="Times New Roman"/>
          <w:sz w:val="24"/>
          <w:szCs w:val="24"/>
        </w:rPr>
        <w:t xml:space="preserve"> оценка </w:t>
      </w:r>
      <w:r w:rsidR="00855F39" w:rsidRPr="00855F39">
        <w:rPr>
          <w:rFonts w:ascii="Times New Roman" w:hAnsi="Times New Roman" w:cs="Times New Roman"/>
          <w:sz w:val="24"/>
          <w:szCs w:val="24"/>
        </w:rPr>
        <w:t xml:space="preserve">9.12) обучението, което ФФ извършва в ОКС </w:t>
      </w:r>
      <w:r w:rsidR="00855F39">
        <w:rPr>
          <w:rFonts w:ascii="Times New Roman" w:hAnsi="Times New Roman" w:cs="Times New Roman"/>
          <w:sz w:val="24"/>
          <w:szCs w:val="24"/>
        </w:rPr>
        <w:t>„</w:t>
      </w:r>
      <w:r w:rsidR="00855F39" w:rsidRPr="00855F39">
        <w:rPr>
          <w:rFonts w:ascii="Times New Roman" w:hAnsi="Times New Roman" w:cs="Times New Roman"/>
          <w:sz w:val="24"/>
          <w:szCs w:val="24"/>
        </w:rPr>
        <w:t>магистър</w:t>
      </w:r>
      <w:r w:rsidR="00855F39">
        <w:rPr>
          <w:rFonts w:ascii="Times New Roman" w:hAnsi="Times New Roman" w:cs="Times New Roman"/>
          <w:sz w:val="24"/>
          <w:szCs w:val="24"/>
        </w:rPr>
        <w:t>“</w:t>
      </w:r>
      <w:r w:rsidR="0078105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90004">
        <w:rPr>
          <w:rFonts w:ascii="Times New Roman" w:hAnsi="Times New Roman" w:cs="Times New Roman"/>
          <w:sz w:val="24"/>
          <w:szCs w:val="24"/>
        </w:rPr>
        <w:t xml:space="preserve"> Всички магистърски програми получават</w:t>
      </w:r>
      <w:r w:rsidR="00855F39" w:rsidRPr="00855F39">
        <w:rPr>
          <w:rFonts w:ascii="Times New Roman" w:hAnsi="Times New Roman" w:cs="Times New Roman"/>
          <w:sz w:val="24"/>
          <w:szCs w:val="24"/>
        </w:rPr>
        <w:t xml:space="preserve"> акредитация за </w:t>
      </w:r>
      <w:r w:rsidR="00855F39">
        <w:rPr>
          <w:rFonts w:ascii="Times New Roman" w:hAnsi="Times New Roman" w:cs="Times New Roman"/>
          <w:sz w:val="24"/>
          <w:szCs w:val="24"/>
        </w:rPr>
        <w:t>максималния срок</w:t>
      </w:r>
      <w:r w:rsidR="00855F39" w:rsidRPr="00855F39">
        <w:rPr>
          <w:rFonts w:ascii="Times New Roman" w:hAnsi="Times New Roman" w:cs="Times New Roman"/>
          <w:sz w:val="24"/>
          <w:szCs w:val="24"/>
        </w:rPr>
        <w:t xml:space="preserve">, предвиден в ЗВО, </w:t>
      </w:r>
      <w:r w:rsidR="00090004">
        <w:rPr>
          <w:rFonts w:ascii="Times New Roman" w:hAnsi="Times New Roman" w:cs="Times New Roman"/>
          <w:sz w:val="24"/>
          <w:szCs w:val="24"/>
        </w:rPr>
        <w:t>а одобреният капацитет е от</w:t>
      </w:r>
      <w:r w:rsidR="00855F39" w:rsidRPr="00855F39">
        <w:rPr>
          <w:rFonts w:ascii="Times New Roman" w:hAnsi="Times New Roman" w:cs="Times New Roman"/>
          <w:sz w:val="24"/>
          <w:szCs w:val="24"/>
        </w:rPr>
        <w:t xml:space="preserve"> 750 студенти.</w:t>
      </w:r>
    </w:p>
    <w:p w14:paraId="7D5B335A" w14:textId="6AE11CED" w:rsidR="00D70CEE" w:rsidRDefault="00C27486" w:rsidP="00C27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F39">
        <w:rPr>
          <w:rFonts w:ascii="Times New Roman" w:hAnsi="Times New Roman" w:cs="Times New Roman"/>
          <w:sz w:val="24"/>
          <w:szCs w:val="24"/>
        </w:rPr>
        <w:t xml:space="preserve">Академичният състав на </w:t>
      </w:r>
      <w:r w:rsidR="00855F39">
        <w:rPr>
          <w:rFonts w:ascii="Times New Roman" w:hAnsi="Times New Roman" w:cs="Times New Roman"/>
          <w:sz w:val="24"/>
          <w:szCs w:val="24"/>
        </w:rPr>
        <w:t>Ф</w:t>
      </w:r>
      <w:r w:rsidRPr="00855F39">
        <w:rPr>
          <w:rFonts w:ascii="Times New Roman" w:hAnsi="Times New Roman" w:cs="Times New Roman"/>
          <w:sz w:val="24"/>
          <w:szCs w:val="24"/>
        </w:rPr>
        <w:t xml:space="preserve">Ф е запознат с позицията на </w:t>
      </w:r>
      <w:r w:rsidR="00855F39">
        <w:rPr>
          <w:rFonts w:ascii="Times New Roman" w:hAnsi="Times New Roman" w:cs="Times New Roman"/>
          <w:sz w:val="24"/>
          <w:szCs w:val="24"/>
        </w:rPr>
        <w:t>професионалното направление</w:t>
      </w:r>
      <w:r w:rsidRPr="00855F39">
        <w:rPr>
          <w:rFonts w:ascii="Times New Roman" w:hAnsi="Times New Roman" w:cs="Times New Roman"/>
          <w:sz w:val="24"/>
          <w:szCs w:val="24"/>
        </w:rPr>
        <w:t xml:space="preserve"> в рейтинговата систе</w:t>
      </w:r>
      <w:r w:rsidR="00D70CEE" w:rsidRPr="00855F39">
        <w:rPr>
          <w:rFonts w:ascii="Times New Roman" w:hAnsi="Times New Roman" w:cs="Times New Roman"/>
          <w:sz w:val="24"/>
          <w:szCs w:val="24"/>
        </w:rPr>
        <w:t xml:space="preserve">ма, </w:t>
      </w:r>
      <w:r w:rsidR="00855F39" w:rsidRPr="00855F39">
        <w:rPr>
          <w:rFonts w:ascii="Times New Roman" w:hAnsi="Times New Roman" w:cs="Times New Roman"/>
          <w:sz w:val="24"/>
          <w:szCs w:val="24"/>
        </w:rPr>
        <w:t xml:space="preserve">а понастоящем резултатите от </w:t>
      </w:r>
      <w:r w:rsidR="00DA1C3C">
        <w:rPr>
          <w:rFonts w:ascii="Times New Roman" w:hAnsi="Times New Roman" w:cs="Times New Roman"/>
          <w:sz w:val="24"/>
          <w:szCs w:val="24"/>
        </w:rPr>
        <w:t>нея</w:t>
      </w:r>
      <w:r w:rsidR="00855F39" w:rsidRPr="00855F39">
        <w:rPr>
          <w:rFonts w:ascii="Times New Roman" w:hAnsi="Times New Roman" w:cs="Times New Roman"/>
          <w:sz w:val="24"/>
          <w:szCs w:val="24"/>
        </w:rPr>
        <w:t xml:space="preserve"> са в процес на обработка.</w:t>
      </w:r>
    </w:p>
    <w:p w14:paraId="6AFA9832" w14:textId="5DEFA16E" w:rsidR="005F2AAA" w:rsidRPr="00D74B1A" w:rsidRDefault="005F2AAA" w:rsidP="00693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83997" w14:textId="2D180053" w:rsidR="00002E77" w:rsidRPr="00205E1C" w:rsidRDefault="00205E1C" w:rsidP="00002E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lang w:val="bg-BG"/>
        </w:rPr>
      </w:pPr>
      <w:r w:rsidRPr="00205E1C">
        <w:rPr>
          <w:rFonts w:ascii="Times New Roman" w:hAnsi="Times New Roman" w:cs="Times New Roman"/>
          <w:b/>
          <w:bCs/>
          <w:color w:val="auto"/>
          <w:lang w:val="bg-BG"/>
        </w:rPr>
        <w:t xml:space="preserve">4. ИЗВОДИ И </w:t>
      </w:r>
      <w:r w:rsidR="001F17CC">
        <w:rPr>
          <w:rFonts w:ascii="Times New Roman" w:hAnsi="Times New Roman" w:cs="Times New Roman"/>
          <w:b/>
          <w:bCs/>
          <w:color w:val="auto"/>
          <w:lang w:val="bg-BG"/>
        </w:rPr>
        <w:t>ПРЕПОРЪКИ</w:t>
      </w:r>
    </w:p>
    <w:p w14:paraId="414EB222" w14:textId="30C66CA1" w:rsidR="00C81C2B" w:rsidRDefault="00C81C2B" w:rsidP="00C24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2B">
        <w:rPr>
          <w:rFonts w:ascii="Times New Roman" w:hAnsi="Times New Roman" w:cs="Times New Roman"/>
          <w:sz w:val="24"/>
          <w:szCs w:val="24"/>
        </w:rPr>
        <w:t xml:space="preserve">От извършените дейности по </w:t>
      </w:r>
      <w:r w:rsidR="00BB6DCE">
        <w:rPr>
          <w:rFonts w:ascii="Times New Roman" w:hAnsi="Times New Roman" w:cs="Times New Roman"/>
          <w:sz w:val="24"/>
          <w:szCs w:val="24"/>
        </w:rPr>
        <w:t>вътрешния одит на магистърските програми от професионално направление 2.1 Филология</w:t>
      </w:r>
      <w:r w:rsidRPr="00C81C2B">
        <w:rPr>
          <w:rFonts w:ascii="Times New Roman" w:hAnsi="Times New Roman" w:cs="Times New Roman"/>
          <w:sz w:val="24"/>
          <w:szCs w:val="24"/>
        </w:rPr>
        <w:t xml:space="preserve"> </w:t>
      </w:r>
      <w:r w:rsidR="00CB64FF">
        <w:rPr>
          <w:rFonts w:ascii="Times New Roman" w:hAnsi="Times New Roman" w:cs="Times New Roman"/>
          <w:sz w:val="24"/>
          <w:szCs w:val="24"/>
        </w:rPr>
        <w:t xml:space="preserve">във Филологическия факултет на ПУ „Паисий Хилендарски“ </w:t>
      </w:r>
      <w:r w:rsidRPr="00C81C2B">
        <w:rPr>
          <w:rFonts w:ascii="Times New Roman" w:hAnsi="Times New Roman" w:cs="Times New Roman"/>
          <w:sz w:val="24"/>
          <w:szCs w:val="24"/>
        </w:rPr>
        <w:t xml:space="preserve">и направените оценки </w:t>
      </w:r>
      <w:r w:rsidR="00BB6DCE">
        <w:rPr>
          <w:rFonts w:ascii="Times New Roman" w:hAnsi="Times New Roman" w:cs="Times New Roman"/>
          <w:sz w:val="24"/>
          <w:szCs w:val="24"/>
        </w:rPr>
        <w:t xml:space="preserve">от одитната комисия </w:t>
      </w:r>
      <w:r w:rsidRPr="00C81C2B">
        <w:rPr>
          <w:rFonts w:ascii="Times New Roman" w:hAnsi="Times New Roman" w:cs="Times New Roman"/>
          <w:sz w:val="24"/>
          <w:szCs w:val="24"/>
        </w:rPr>
        <w:t>могат да бъдат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C2B">
        <w:rPr>
          <w:rFonts w:ascii="Times New Roman" w:hAnsi="Times New Roman" w:cs="Times New Roman"/>
          <w:sz w:val="24"/>
          <w:szCs w:val="24"/>
        </w:rPr>
        <w:t xml:space="preserve">формулирани следните </w:t>
      </w:r>
      <w:r w:rsidRPr="00AF141E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0F7EB6" w:rsidRPr="00AF141E">
        <w:rPr>
          <w:rFonts w:ascii="Times New Roman" w:hAnsi="Times New Roman" w:cs="Times New Roman"/>
          <w:b/>
          <w:bCs/>
          <w:sz w:val="24"/>
          <w:szCs w:val="24"/>
        </w:rPr>
        <w:t>общени</w:t>
      </w:r>
      <w:r w:rsidRPr="00AF141E">
        <w:rPr>
          <w:rFonts w:ascii="Times New Roman" w:hAnsi="Times New Roman" w:cs="Times New Roman"/>
          <w:b/>
          <w:bCs/>
          <w:sz w:val="24"/>
          <w:szCs w:val="24"/>
        </w:rPr>
        <w:t xml:space="preserve"> изводи</w:t>
      </w:r>
      <w:r w:rsidRPr="00C81C2B">
        <w:rPr>
          <w:rFonts w:ascii="Times New Roman" w:hAnsi="Times New Roman" w:cs="Times New Roman"/>
          <w:sz w:val="24"/>
          <w:szCs w:val="24"/>
        </w:rPr>
        <w:t>:</w:t>
      </w:r>
    </w:p>
    <w:p w14:paraId="5C4263FC" w14:textId="07BA5EB1" w:rsidR="00BB6DCE" w:rsidRDefault="00C81C2B" w:rsidP="00062C35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2B">
        <w:rPr>
          <w:rFonts w:ascii="Times New Roman" w:hAnsi="Times New Roman" w:cs="Times New Roman"/>
          <w:sz w:val="24"/>
          <w:szCs w:val="24"/>
        </w:rPr>
        <w:t>Документацията по СУК, както и необходимите вътрешни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C2B">
        <w:rPr>
          <w:rFonts w:ascii="Times New Roman" w:hAnsi="Times New Roman" w:cs="Times New Roman"/>
          <w:sz w:val="24"/>
          <w:szCs w:val="24"/>
        </w:rPr>
        <w:t>правилници и правила за осъществяване на дейността на провер</w:t>
      </w:r>
      <w:r w:rsidR="00314A6F">
        <w:rPr>
          <w:rFonts w:ascii="Times New Roman" w:hAnsi="Times New Roman" w:cs="Times New Roman"/>
          <w:sz w:val="24"/>
          <w:szCs w:val="24"/>
        </w:rPr>
        <w:t>яваното</w:t>
      </w:r>
      <w:r w:rsidRPr="00C81C2B">
        <w:rPr>
          <w:rFonts w:ascii="Times New Roman" w:hAnsi="Times New Roman" w:cs="Times New Roman"/>
          <w:sz w:val="24"/>
          <w:szCs w:val="24"/>
        </w:rPr>
        <w:t xml:space="preserve"> звен</w:t>
      </w:r>
      <w:r w:rsidR="00314A6F">
        <w:rPr>
          <w:rFonts w:ascii="Times New Roman" w:hAnsi="Times New Roman" w:cs="Times New Roman"/>
          <w:sz w:val="24"/>
          <w:szCs w:val="24"/>
        </w:rPr>
        <w:t>о</w:t>
      </w:r>
      <w:r w:rsidRPr="00C81C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C2B">
        <w:rPr>
          <w:rFonts w:ascii="Times New Roman" w:hAnsi="Times New Roman" w:cs="Times New Roman"/>
          <w:sz w:val="24"/>
          <w:szCs w:val="24"/>
        </w:rPr>
        <w:t>са на разположение</w:t>
      </w:r>
      <w:r w:rsidR="00314A6F">
        <w:rPr>
          <w:rFonts w:ascii="Times New Roman" w:hAnsi="Times New Roman" w:cs="Times New Roman"/>
          <w:sz w:val="24"/>
          <w:szCs w:val="24"/>
        </w:rPr>
        <w:t xml:space="preserve"> на</w:t>
      </w:r>
      <w:r w:rsidR="00CB64FF">
        <w:rPr>
          <w:rFonts w:ascii="Times New Roman" w:hAnsi="Times New Roman" w:cs="Times New Roman"/>
          <w:sz w:val="24"/>
          <w:szCs w:val="24"/>
        </w:rPr>
        <w:t xml:space="preserve"> всички</w:t>
      </w:r>
      <w:r w:rsidR="00314A6F">
        <w:rPr>
          <w:rFonts w:ascii="Times New Roman" w:hAnsi="Times New Roman" w:cs="Times New Roman"/>
          <w:sz w:val="24"/>
          <w:szCs w:val="24"/>
        </w:rPr>
        <w:t xml:space="preserve"> заинтересовани лица</w:t>
      </w:r>
      <w:r w:rsidR="00090004">
        <w:rPr>
          <w:rFonts w:ascii="Times New Roman" w:hAnsi="Times New Roman" w:cs="Times New Roman"/>
          <w:sz w:val="24"/>
          <w:szCs w:val="24"/>
        </w:rPr>
        <w:t xml:space="preserve"> не само физически във Факултета, а и дигитално – чрез специализирания сайт на звеното</w:t>
      </w:r>
      <w:r w:rsidRPr="00C81C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0BE38" w14:textId="38FE0744" w:rsidR="00BB6DCE" w:rsidRPr="00BB6DCE" w:rsidRDefault="00BB6DCE" w:rsidP="00BB6DCE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Преподавателите и с</w:t>
      </w:r>
      <w:r w:rsidRPr="00C81C2B">
        <w:rPr>
          <w:rFonts w:ascii="Times New Roman" w:hAnsi="Times New Roman" w:cs="Times New Roman"/>
          <w:sz w:val="24"/>
          <w:szCs w:val="24"/>
        </w:rPr>
        <w:t xml:space="preserve">лужителите в отделните звена на </w:t>
      </w:r>
      <w:r>
        <w:rPr>
          <w:rFonts w:ascii="Times New Roman" w:hAnsi="Times New Roman" w:cs="Times New Roman"/>
          <w:sz w:val="24"/>
          <w:szCs w:val="24"/>
        </w:rPr>
        <w:t xml:space="preserve">Филологическия факултет </w:t>
      </w:r>
      <w:r w:rsidRPr="00C81C2B">
        <w:rPr>
          <w:rFonts w:ascii="Times New Roman" w:hAnsi="Times New Roman" w:cs="Times New Roman"/>
          <w:sz w:val="24"/>
          <w:szCs w:val="24"/>
        </w:rPr>
        <w:t>са запознати с изискванията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C2B">
        <w:rPr>
          <w:rFonts w:ascii="Times New Roman" w:hAnsi="Times New Roman" w:cs="Times New Roman"/>
          <w:sz w:val="24"/>
          <w:szCs w:val="24"/>
        </w:rPr>
        <w:t>на документацията на СУК и с произтичащите от тях 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C2B">
        <w:rPr>
          <w:rFonts w:ascii="Times New Roman" w:hAnsi="Times New Roman" w:cs="Times New Roman"/>
          <w:sz w:val="24"/>
          <w:szCs w:val="24"/>
        </w:rPr>
        <w:t>задължения и отговорности.</w:t>
      </w:r>
    </w:p>
    <w:p w14:paraId="53D4BFAA" w14:textId="77777777" w:rsidR="00BB6DCE" w:rsidRDefault="00C77984" w:rsidP="001F17CC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984">
        <w:rPr>
          <w:rFonts w:ascii="Times New Roman" w:hAnsi="Times New Roman" w:cs="Times New Roman"/>
          <w:sz w:val="24"/>
          <w:szCs w:val="24"/>
        </w:rPr>
        <w:t xml:space="preserve">Мненията и предложенията на заинтересованите групи по отношение на организацията и качеството на учебния процес са надлежно документирани в доклади, анализи, отчети, протоколи, както и в подкрепящи писма, отзиви и други. </w:t>
      </w:r>
    </w:p>
    <w:p w14:paraId="76B00A43" w14:textId="434C2C01" w:rsidR="000E7E36" w:rsidRPr="009C50E8" w:rsidRDefault="005838C8" w:rsidP="005838C8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0E8">
        <w:rPr>
          <w:rFonts w:ascii="Times New Roman" w:hAnsi="Times New Roman" w:cs="Times New Roman"/>
          <w:i/>
          <w:iCs/>
          <w:sz w:val="24"/>
          <w:szCs w:val="24"/>
        </w:rPr>
        <w:t>Комисията</w:t>
      </w:r>
      <w:r w:rsidR="00BB3873" w:rsidRPr="009C50E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B3873" w:rsidRPr="009C50E8">
        <w:rPr>
          <w:rFonts w:ascii="Times New Roman" w:hAnsi="Times New Roman" w:cs="Times New Roman"/>
          <w:i/>
          <w:iCs/>
          <w:sz w:val="24"/>
          <w:szCs w:val="24"/>
        </w:rPr>
        <w:t>от вътрешни одитори</w:t>
      </w:r>
      <w:r w:rsidRPr="009C50E8">
        <w:rPr>
          <w:rFonts w:ascii="Times New Roman" w:hAnsi="Times New Roman" w:cs="Times New Roman"/>
          <w:i/>
          <w:iCs/>
          <w:sz w:val="24"/>
          <w:szCs w:val="24"/>
        </w:rPr>
        <w:t xml:space="preserve"> намира</w:t>
      </w:r>
      <w:r w:rsidR="00BB3873" w:rsidRPr="009C50E8">
        <w:rPr>
          <w:rFonts w:ascii="Times New Roman" w:hAnsi="Times New Roman" w:cs="Times New Roman"/>
          <w:i/>
          <w:iCs/>
          <w:sz w:val="24"/>
          <w:szCs w:val="24"/>
        </w:rPr>
        <w:t xml:space="preserve"> за</w:t>
      </w:r>
      <w:r w:rsidRPr="009C50E8">
        <w:rPr>
          <w:rFonts w:ascii="Times New Roman" w:hAnsi="Times New Roman" w:cs="Times New Roman"/>
          <w:i/>
          <w:iCs/>
          <w:sz w:val="24"/>
          <w:szCs w:val="24"/>
        </w:rPr>
        <w:t xml:space="preserve"> уместно да</w:t>
      </w:r>
      <w:r w:rsidR="00BB3873" w:rsidRPr="009C50E8">
        <w:rPr>
          <w:rFonts w:ascii="Times New Roman" w:hAnsi="Times New Roman" w:cs="Times New Roman"/>
          <w:i/>
          <w:iCs/>
          <w:sz w:val="24"/>
          <w:szCs w:val="24"/>
        </w:rPr>
        <w:t xml:space="preserve"> се</w:t>
      </w:r>
      <w:r w:rsidRPr="009C50E8">
        <w:rPr>
          <w:rFonts w:ascii="Times New Roman" w:hAnsi="Times New Roman" w:cs="Times New Roman"/>
          <w:i/>
          <w:iCs/>
          <w:sz w:val="24"/>
          <w:szCs w:val="24"/>
        </w:rPr>
        <w:t xml:space="preserve"> подчертаят </w:t>
      </w:r>
      <w:r w:rsidR="00D827D8">
        <w:rPr>
          <w:rFonts w:ascii="Times New Roman" w:hAnsi="Times New Roman" w:cs="Times New Roman"/>
          <w:i/>
          <w:iCs/>
          <w:sz w:val="24"/>
          <w:szCs w:val="24"/>
        </w:rPr>
        <w:t>конкретни</w:t>
      </w:r>
      <w:r w:rsidRPr="009C50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50E8">
        <w:rPr>
          <w:rFonts w:ascii="Times New Roman" w:hAnsi="Times New Roman" w:cs="Times New Roman"/>
          <w:b/>
          <w:i/>
          <w:iCs/>
          <w:sz w:val="24"/>
          <w:szCs w:val="24"/>
        </w:rPr>
        <w:t>добри практики</w:t>
      </w:r>
      <w:r w:rsidRPr="009C50E8">
        <w:rPr>
          <w:rFonts w:ascii="Times New Roman" w:hAnsi="Times New Roman" w:cs="Times New Roman"/>
          <w:i/>
          <w:iCs/>
          <w:sz w:val="24"/>
          <w:szCs w:val="24"/>
        </w:rPr>
        <w:t>, които са установени в</w:t>
      </w:r>
      <w:r w:rsidR="00BB6DCE" w:rsidRPr="009C50E8">
        <w:rPr>
          <w:rFonts w:ascii="Times New Roman" w:hAnsi="Times New Roman" w:cs="Times New Roman"/>
          <w:i/>
          <w:iCs/>
          <w:sz w:val="24"/>
          <w:szCs w:val="24"/>
        </w:rPr>
        <w:t>ъв</w:t>
      </w:r>
      <w:r w:rsidRPr="009C50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B6DCE" w:rsidRPr="009C50E8">
        <w:rPr>
          <w:rFonts w:ascii="Times New Roman" w:hAnsi="Times New Roman" w:cs="Times New Roman"/>
          <w:i/>
          <w:iCs/>
          <w:sz w:val="24"/>
          <w:szCs w:val="24"/>
        </w:rPr>
        <w:t>Филологическия факултет</w:t>
      </w:r>
      <w:r w:rsidRPr="009C50E8">
        <w:rPr>
          <w:rFonts w:ascii="Times New Roman" w:hAnsi="Times New Roman" w:cs="Times New Roman"/>
          <w:i/>
          <w:iCs/>
          <w:sz w:val="24"/>
          <w:szCs w:val="24"/>
        </w:rPr>
        <w:t xml:space="preserve"> на ПУ „П. Хилендарски“</w:t>
      </w:r>
      <w:r w:rsidR="00D827D8">
        <w:rPr>
          <w:rFonts w:ascii="Times New Roman" w:hAnsi="Times New Roman" w:cs="Times New Roman"/>
          <w:i/>
          <w:iCs/>
          <w:sz w:val="24"/>
          <w:szCs w:val="24"/>
        </w:rPr>
        <w:t>, а именно</w:t>
      </w:r>
      <w:r w:rsidRPr="009C50E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5CF30323" w14:textId="4BBBA451" w:rsidR="00F56D54" w:rsidRPr="00C26085" w:rsidRDefault="00C26085" w:rsidP="00C26085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085">
        <w:rPr>
          <w:rFonts w:ascii="Times New Roman" w:hAnsi="Times New Roman" w:cs="Times New Roman"/>
          <w:sz w:val="24"/>
          <w:szCs w:val="24"/>
        </w:rPr>
        <w:lastRenderedPageBreak/>
        <w:t xml:space="preserve">Във </w:t>
      </w:r>
      <w:r w:rsidR="00090004">
        <w:rPr>
          <w:rFonts w:ascii="Times New Roman" w:hAnsi="Times New Roman" w:cs="Times New Roman"/>
          <w:sz w:val="24"/>
          <w:szCs w:val="24"/>
        </w:rPr>
        <w:t>ФФ</w:t>
      </w:r>
      <w:r w:rsidRPr="00C26085">
        <w:rPr>
          <w:rFonts w:ascii="Times New Roman" w:hAnsi="Times New Roman" w:cs="Times New Roman"/>
          <w:sz w:val="24"/>
          <w:szCs w:val="24"/>
        </w:rPr>
        <w:t xml:space="preserve"> е разработен и се използва специален ресурс с наименование „Всичко за дипломанта“, който подпомага студентите при завършването им с дипломна работа. В него са създадени възможности за информиране на студентите (настоящи и бъдещи дипломанти) за условията, административните процедури, теоретични и практически насоки и други аспекти за успешно написване и защита на дипломна работа. С публичен характер е и създаденият каталог от анотации на защитени дипломни работи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78AD74" w14:textId="4FF03E14" w:rsidR="00BB6DCE" w:rsidRDefault="00B979C5" w:rsidP="00147FD2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C5">
        <w:rPr>
          <w:rFonts w:ascii="Times New Roman" w:hAnsi="Times New Roman" w:cs="Times New Roman"/>
          <w:sz w:val="24"/>
          <w:szCs w:val="24"/>
        </w:rPr>
        <w:t xml:space="preserve">Прави впечатление, че всички документи, както и указания, необходими за процеса по атестиране на академичния състав на Филологическия факултет са много добре представени на специализирания сайт на </w:t>
      </w:r>
      <w:r w:rsidR="00090004">
        <w:rPr>
          <w:rFonts w:ascii="Times New Roman" w:hAnsi="Times New Roman" w:cs="Times New Roman"/>
          <w:sz w:val="24"/>
          <w:szCs w:val="24"/>
        </w:rPr>
        <w:t>звеното</w:t>
      </w:r>
      <w:r w:rsidRPr="00B979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Публикуваните </w:t>
      </w:r>
      <w:r w:rsidR="00CB64FF">
        <w:rPr>
          <w:rFonts w:ascii="Times New Roman" w:hAnsi="Times New Roman" w:cs="Times New Roman"/>
          <w:sz w:val="24"/>
          <w:szCs w:val="24"/>
        </w:rPr>
        <w:t xml:space="preserve">детайлни </w:t>
      </w:r>
      <w:r>
        <w:rPr>
          <w:rFonts w:ascii="Times New Roman" w:hAnsi="Times New Roman" w:cs="Times New Roman"/>
          <w:sz w:val="24"/>
          <w:szCs w:val="24"/>
        </w:rPr>
        <w:t>разяснения</w:t>
      </w:r>
      <w:r w:rsidRPr="00B979C5">
        <w:rPr>
          <w:rFonts w:ascii="Times New Roman" w:hAnsi="Times New Roman" w:cs="Times New Roman"/>
          <w:sz w:val="24"/>
          <w:szCs w:val="24"/>
        </w:rPr>
        <w:t xml:space="preserve"> </w:t>
      </w:r>
      <w:r w:rsidR="00CB64FF">
        <w:rPr>
          <w:rFonts w:ascii="Times New Roman" w:hAnsi="Times New Roman" w:cs="Times New Roman"/>
          <w:sz w:val="24"/>
          <w:szCs w:val="24"/>
        </w:rPr>
        <w:t>дават възможност на колегите</w:t>
      </w:r>
      <w:r>
        <w:rPr>
          <w:rFonts w:ascii="Times New Roman" w:hAnsi="Times New Roman" w:cs="Times New Roman"/>
          <w:sz w:val="24"/>
          <w:szCs w:val="24"/>
        </w:rPr>
        <w:t>, на които им предстои атестационна процедура</w:t>
      </w:r>
      <w:r w:rsidR="00CB64FF">
        <w:rPr>
          <w:rFonts w:ascii="Times New Roman" w:hAnsi="Times New Roman" w:cs="Times New Roman"/>
          <w:sz w:val="24"/>
          <w:szCs w:val="24"/>
        </w:rPr>
        <w:t>, да организират</w:t>
      </w:r>
      <w:r w:rsidR="00463CEF">
        <w:rPr>
          <w:rFonts w:ascii="Times New Roman" w:hAnsi="Times New Roman" w:cs="Times New Roman"/>
          <w:sz w:val="24"/>
          <w:szCs w:val="24"/>
        </w:rPr>
        <w:t xml:space="preserve"> в кратки срокове</w:t>
      </w:r>
      <w:r w:rsidR="00CB64FF">
        <w:rPr>
          <w:rFonts w:ascii="Times New Roman" w:hAnsi="Times New Roman" w:cs="Times New Roman"/>
          <w:sz w:val="24"/>
          <w:szCs w:val="24"/>
        </w:rPr>
        <w:t xml:space="preserve"> в</w:t>
      </w:r>
      <w:r w:rsidR="00CB64FF" w:rsidRPr="00CB64FF">
        <w:rPr>
          <w:rFonts w:ascii="Times New Roman" w:hAnsi="Times New Roman" w:cs="Times New Roman"/>
          <w:sz w:val="24"/>
          <w:szCs w:val="24"/>
        </w:rPr>
        <w:t>сички материали и придружаващите ги административни документи</w:t>
      </w:r>
      <w:r w:rsidR="00CB64F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6C45EC" w14:textId="77777777" w:rsidR="009C50E8" w:rsidRDefault="009C50E8" w:rsidP="005F2AAA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6D6292" w14:textId="14E3064C" w:rsidR="00205E1C" w:rsidRPr="009C50E8" w:rsidRDefault="00205E1C" w:rsidP="005F2AAA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0E8">
        <w:rPr>
          <w:rFonts w:ascii="Times New Roman" w:hAnsi="Times New Roman" w:cs="Times New Roman"/>
          <w:i/>
          <w:iCs/>
          <w:sz w:val="24"/>
          <w:szCs w:val="24"/>
        </w:rPr>
        <w:t>В хода на одитната процедура</w:t>
      </w:r>
      <w:r w:rsidR="008D1C71">
        <w:rPr>
          <w:rFonts w:ascii="Times New Roman" w:hAnsi="Times New Roman" w:cs="Times New Roman"/>
          <w:i/>
          <w:iCs/>
          <w:sz w:val="24"/>
          <w:szCs w:val="24"/>
        </w:rPr>
        <w:t xml:space="preserve"> Комисията</w:t>
      </w:r>
      <w:r w:rsidRPr="009C50E8">
        <w:rPr>
          <w:rFonts w:ascii="Times New Roman" w:hAnsi="Times New Roman" w:cs="Times New Roman"/>
          <w:i/>
          <w:iCs/>
          <w:sz w:val="24"/>
          <w:szCs w:val="24"/>
        </w:rPr>
        <w:t xml:space="preserve"> идентифициран</w:t>
      </w:r>
      <w:r w:rsidR="008D1C7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9C50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7329" w:rsidRPr="009C50E8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9C5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зони за подобрения</w:t>
      </w:r>
      <w:r w:rsidRPr="009C50E8">
        <w:rPr>
          <w:rFonts w:ascii="Times New Roman" w:hAnsi="Times New Roman" w:cs="Times New Roman"/>
          <w:i/>
          <w:iCs/>
          <w:sz w:val="24"/>
          <w:szCs w:val="24"/>
        </w:rPr>
        <w:t xml:space="preserve"> в следните направления:</w:t>
      </w:r>
    </w:p>
    <w:p w14:paraId="31FF9769" w14:textId="3FA41674" w:rsidR="00624D8E" w:rsidRPr="00624D8E" w:rsidRDefault="001B0557" w:rsidP="00624D8E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цяло у</w:t>
      </w:r>
      <w:r w:rsidR="00483C26" w:rsidRPr="001B0557">
        <w:rPr>
          <w:rFonts w:ascii="Times New Roman" w:hAnsi="Times New Roman" w:cs="Times New Roman"/>
          <w:sz w:val="24"/>
          <w:szCs w:val="24"/>
        </w:rPr>
        <w:t xml:space="preserve">чебните планове на магистърските програми </w:t>
      </w:r>
      <w:r w:rsidRPr="001B0557">
        <w:rPr>
          <w:rFonts w:ascii="Times New Roman" w:hAnsi="Times New Roman" w:cs="Times New Roman"/>
          <w:sz w:val="24"/>
          <w:szCs w:val="24"/>
        </w:rPr>
        <w:t>от</w:t>
      </w:r>
      <w:r w:rsidR="00483C26" w:rsidRPr="001B0557">
        <w:rPr>
          <w:rFonts w:ascii="Times New Roman" w:hAnsi="Times New Roman" w:cs="Times New Roman"/>
          <w:sz w:val="24"/>
          <w:szCs w:val="24"/>
        </w:rPr>
        <w:t xml:space="preserve"> п</w:t>
      </w:r>
      <w:r w:rsidRPr="001B0557">
        <w:rPr>
          <w:rFonts w:ascii="Times New Roman" w:hAnsi="Times New Roman" w:cs="Times New Roman"/>
          <w:sz w:val="24"/>
          <w:szCs w:val="24"/>
        </w:rPr>
        <w:t xml:space="preserve">рофесионално направление 2.1. Филология </w:t>
      </w:r>
      <w:r w:rsidR="0084144B">
        <w:rPr>
          <w:rFonts w:ascii="Times New Roman" w:hAnsi="Times New Roman" w:cs="Times New Roman"/>
          <w:sz w:val="24"/>
          <w:szCs w:val="24"/>
        </w:rPr>
        <w:t xml:space="preserve">са представени </w:t>
      </w:r>
      <w:r w:rsidR="00DA4336">
        <w:rPr>
          <w:rFonts w:ascii="Times New Roman" w:hAnsi="Times New Roman" w:cs="Times New Roman"/>
          <w:sz w:val="24"/>
          <w:szCs w:val="24"/>
        </w:rPr>
        <w:t>по подходящ начин</w:t>
      </w:r>
      <w:r w:rsidR="0084144B">
        <w:rPr>
          <w:rFonts w:ascii="Times New Roman" w:hAnsi="Times New Roman" w:cs="Times New Roman"/>
          <w:sz w:val="24"/>
          <w:szCs w:val="24"/>
        </w:rPr>
        <w:t xml:space="preserve">. Въпреки това е възможна </w:t>
      </w:r>
      <w:r w:rsidR="009C50E8">
        <w:rPr>
          <w:rFonts w:ascii="Times New Roman" w:hAnsi="Times New Roman" w:cs="Times New Roman"/>
          <w:sz w:val="24"/>
          <w:szCs w:val="24"/>
        </w:rPr>
        <w:t>конкретна</w:t>
      </w:r>
      <w:r w:rsidR="0084144B">
        <w:rPr>
          <w:rFonts w:ascii="Times New Roman" w:hAnsi="Times New Roman" w:cs="Times New Roman"/>
          <w:sz w:val="24"/>
          <w:szCs w:val="24"/>
        </w:rPr>
        <w:t xml:space="preserve"> оптимизация в </w:t>
      </w:r>
      <w:r w:rsidR="009C50E8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="001430A8">
        <w:rPr>
          <w:rFonts w:ascii="Times New Roman" w:hAnsi="Times New Roman" w:cs="Times New Roman"/>
          <w:sz w:val="24"/>
          <w:szCs w:val="24"/>
        </w:rPr>
        <w:t>три</w:t>
      </w:r>
      <w:r w:rsidR="0084144B">
        <w:rPr>
          <w:rFonts w:ascii="Times New Roman" w:hAnsi="Times New Roman" w:cs="Times New Roman"/>
          <w:sz w:val="24"/>
          <w:szCs w:val="24"/>
        </w:rPr>
        <w:t xml:space="preserve"> аспекта: (1) </w:t>
      </w:r>
      <w:r w:rsidR="00090004">
        <w:rPr>
          <w:rFonts w:ascii="Times New Roman" w:hAnsi="Times New Roman" w:cs="Times New Roman"/>
          <w:sz w:val="24"/>
          <w:szCs w:val="24"/>
        </w:rPr>
        <w:t xml:space="preserve">добре би било </w:t>
      </w:r>
      <w:r w:rsidR="008D1C71">
        <w:rPr>
          <w:rFonts w:ascii="Times New Roman" w:hAnsi="Times New Roman" w:cs="Times New Roman"/>
          <w:sz w:val="24"/>
          <w:szCs w:val="24"/>
        </w:rPr>
        <w:t xml:space="preserve">по всяка от магистърските програми </w:t>
      </w:r>
      <w:r w:rsidR="0084144B">
        <w:rPr>
          <w:rFonts w:ascii="Times New Roman" w:hAnsi="Times New Roman" w:cs="Times New Roman"/>
          <w:sz w:val="24"/>
          <w:szCs w:val="24"/>
        </w:rPr>
        <w:t>учебни</w:t>
      </w:r>
      <w:r w:rsidR="00DA4336">
        <w:rPr>
          <w:rFonts w:ascii="Times New Roman" w:hAnsi="Times New Roman" w:cs="Times New Roman"/>
          <w:sz w:val="24"/>
          <w:szCs w:val="24"/>
        </w:rPr>
        <w:t>те</w:t>
      </w:r>
      <w:r w:rsidR="0084144B">
        <w:rPr>
          <w:rFonts w:ascii="Times New Roman" w:hAnsi="Times New Roman" w:cs="Times New Roman"/>
          <w:sz w:val="24"/>
          <w:szCs w:val="24"/>
        </w:rPr>
        <w:t xml:space="preserve"> планове да се приведат в един</w:t>
      </w:r>
      <w:r w:rsidR="008D1C71">
        <w:rPr>
          <w:rFonts w:ascii="Times New Roman" w:hAnsi="Times New Roman" w:cs="Times New Roman"/>
          <w:sz w:val="24"/>
          <w:szCs w:val="24"/>
        </w:rPr>
        <w:t>ен</w:t>
      </w:r>
      <w:r w:rsidR="0084144B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8D1C71">
        <w:rPr>
          <w:rFonts w:ascii="Times New Roman" w:hAnsi="Times New Roman" w:cs="Times New Roman"/>
          <w:sz w:val="24"/>
          <w:szCs w:val="24"/>
        </w:rPr>
        <w:t>т</w:t>
      </w:r>
      <w:r w:rsidR="0084144B">
        <w:rPr>
          <w:rFonts w:ascii="Times New Roman" w:hAnsi="Times New Roman" w:cs="Times New Roman"/>
          <w:sz w:val="24"/>
          <w:szCs w:val="24"/>
        </w:rPr>
        <w:t xml:space="preserve">; (2) </w:t>
      </w:r>
      <w:r w:rsidR="00DA4336">
        <w:rPr>
          <w:rFonts w:ascii="Times New Roman" w:hAnsi="Times New Roman" w:cs="Times New Roman"/>
          <w:sz w:val="24"/>
          <w:szCs w:val="24"/>
        </w:rPr>
        <w:t>в</w:t>
      </w:r>
      <w:r w:rsidR="00DA4336" w:rsidRPr="00DA4336">
        <w:rPr>
          <w:rFonts w:ascii="Times New Roman" w:hAnsi="Times New Roman" w:cs="Times New Roman"/>
          <w:sz w:val="24"/>
          <w:szCs w:val="24"/>
        </w:rPr>
        <w:t>ъв всички учебни планове на магистърските програми избираемите и факултативните дисциплини да се допълнят с нови и</w:t>
      </w:r>
      <w:r w:rsidR="00DA4336">
        <w:rPr>
          <w:rFonts w:ascii="Times New Roman" w:hAnsi="Times New Roman" w:cs="Times New Roman"/>
          <w:sz w:val="24"/>
          <w:szCs w:val="24"/>
        </w:rPr>
        <w:t xml:space="preserve"> да се</w:t>
      </w:r>
      <w:r w:rsidR="00DA4336" w:rsidRPr="00DA4336">
        <w:rPr>
          <w:rFonts w:ascii="Times New Roman" w:hAnsi="Times New Roman" w:cs="Times New Roman"/>
          <w:sz w:val="24"/>
          <w:szCs w:val="24"/>
        </w:rPr>
        <w:t xml:space="preserve"> представят </w:t>
      </w:r>
      <w:r w:rsidR="00DA4336">
        <w:rPr>
          <w:rFonts w:ascii="Times New Roman" w:hAnsi="Times New Roman" w:cs="Times New Roman"/>
          <w:sz w:val="24"/>
          <w:szCs w:val="24"/>
        </w:rPr>
        <w:t>в отделен списък по подходящ начин</w:t>
      </w:r>
      <w:r w:rsidR="00DA1C3C">
        <w:rPr>
          <w:rFonts w:ascii="Times New Roman" w:hAnsi="Times New Roman" w:cs="Times New Roman"/>
          <w:sz w:val="24"/>
          <w:szCs w:val="24"/>
        </w:rPr>
        <w:t xml:space="preserve"> към конкретния план</w:t>
      </w:r>
      <w:r w:rsidR="00624D8E">
        <w:rPr>
          <w:rFonts w:ascii="Times New Roman" w:hAnsi="Times New Roman" w:cs="Times New Roman"/>
          <w:sz w:val="24"/>
          <w:szCs w:val="24"/>
        </w:rPr>
        <w:t xml:space="preserve">; (3) във всички учебни планове, в които е заложено </w:t>
      </w:r>
      <w:r w:rsidR="00624D8E" w:rsidRPr="00624D8E">
        <w:rPr>
          <w:rFonts w:ascii="Times New Roman" w:hAnsi="Times New Roman" w:cs="Times New Roman"/>
          <w:sz w:val="24"/>
          <w:szCs w:val="24"/>
        </w:rPr>
        <w:t>практическо обучение (учебни практики, практически стажове и др.)</w:t>
      </w:r>
      <w:r w:rsidR="001430A8">
        <w:rPr>
          <w:rFonts w:ascii="Times New Roman" w:hAnsi="Times New Roman" w:cs="Times New Roman"/>
          <w:sz w:val="24"/>
          <w:szCs w:val="24"/>
        </w:rPr>
        <w:t>,</w:t>
      </w:r>
      <w:r w:rsidR="00624D8E">
        <w:rPr>
          <w:rFonts w:ascii="Times New Roman" w:hAnsi="Times New Roman" w:cs="Times New Roman"/>
          <w:sz w:val="24"/>
          <w:szCs w:val="24"/>
        </w:rPr>
        <w:t xml:space="preserve"> </w:t>
      </w:r>
      <w:r w:rsidR="00624D8E" w:rsidRPr="00624D8E">
        <w:rPr>
          <w:rFonts w:ascii="Times New Roman" w:hAnsi="Times New Roman" w:cs="Times New Roman"/>
          <w:sz w:val="24"/>
          <w:szCs w:val="24"/>
        </w:rPr>
        <w:t>да се посочат хорариумът часове и броят кредити.</w:t>
      </w:r>
    </w:p>
    <w:p w14:paraId="22E668B1" w14:textId="20FCF86F" w:rsidR="005F2AAA" w:rsidRPr="004B0CB5" w:rsidRDefault="004A2E8F" w:rsidP="00C9712E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B5">
        <w:rPr>
          <w:rFonts w:ascii="Times New Roman" w:hAnsi="Times New Roman" w:cs="Times New Roman"/>
          <w:sz w:val="24"/>
          <w:szCs w:val="24"/>
        </w:rPr>
        <w:t xml:space="preserve">Одитната комисия установи, че във ФФ няма </w:t>
      </w:r>
      <w:r w:rsidR="00090004" w:rsidRPr="004B0CB5">
        <w:rPr>
          <w:rFonts w:ascii="Times New Roman" w:hAnsi="Times New Roman" w:cs="Times New Roman"/>
          <w:sz w:val="24"/>
          <w:szCs w:val="24"/>
        </w:rPr>
        <w:t xml:space="preserve">установена </w:t>
      </w:r>
      <w:r w:rsidRPr="004B0CB5">
        <w:rPr>
          <w:rFonts w:ascii="Times New Roman" w:hAnsi="Times New Roman" w:cs="Times New Roman"/>
          <w:sz w:val="24"/>
          <w:szCs w:val="24"/>
        </w:rPr>
        <w:t xml:space="preserve">практика учебните програми по конкретните дисциплини, присъстващи в учебните планове на магистърските програми, да се подписват </w:t>
      </w:r>
      <w:r w:rsidR="00F82546" w:rsidRPr="004B0CB5">
        <w:rPr>
          <w:rFonts w:ascii="Times New Roman" w:hAnsi="Times New Roman" w:cs="Times New Roman"/>
          <w:sz w:val="24"/>
          <w:szCs w:val="24"/>
        </w:rPr>
        <w:t xml:space="preserve">задължително </w:t>
      </w:r>
      <w:r w:rsidRPr="004B0CB5">
        <w:rPr>
          <w:rFonts w:ascii="Times New Roman" w:hAnsi="Times New Roman" w:cs="Times New Roman"/>
          <w:sz w:val="24"/>
          <w:szCs w:val="24"/>
        </w:rPr>
        <w:t xml:space="preserve">от техните автори. </w:t>
      </w:r>
      <w:r w:rsidR="004B0CB5" w:rsidRPr="004B0C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този случай е препоръчително те да бъдат</w:t>
      </w:r>
      <w:r w:rsidR="004B0CB5" w:rsidRPr="004B0CB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B0CB5" w:rsidRPr="004B0C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придружени с информация за номера/датата на протоколите от катедрени и</w:t>
      </w:r>
      <w:r w:rsidR="004B0CB5" w:rsidRPr="004B0CB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B0CB5" w:rsidRPr="004B0C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факултетни съвети, на които тези програми са били гласувани и приети</w:t>
      </w:r>
      <w:r w:rsidR="004B0CB5" w:rsidRPr="004B0C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8ADC422" w14:textId="040A9DC6" w:rsidR="00A06BC0" w:rsidRDefault="00A06BC0" w:rsidP="00A41C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3F566A" w14:textId="77777777" w:rsidR="00A41DDB" w:rsidRDefault="00A41DDB" w:rsidP="001430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0F68E" w14:textId="77777777" w:rsidR="00C13E75" w:rsidRPr="00C13E75" w:rsidRDefault="00C13E75" w:rsidP="00C13E75">
      <w:pPr>
        <w:jc w:val="right"/>
        <w:rPr>
          <w:rFonts w:ascii="Times New Roman" w:hAnsi="Times New Roman" w:cs="Times New Roman"/>
          <w:sz w:val="24"/>
          <w:szCs w:val="24"/>
        </w:rPr>
      </w:pPr>
      <w:r w:rsidRPr="00C13E75">
        <w:rPr>
          <w:rFonts w:ascii="Times New Roman" w:hAnsi="Times New Roman" w:cs="Times New Roman"/>
          <w:sz w:val="24"/>
          <w:szCs w:val="24"/>
        </w:rPr>
        <w:t>Председател на Комисията от вътрешни одитори: ………………………………..………..</w:t>
      </w:r>
    </w:p>
    <w:p w14:paraId="5EBF6174" w14:textId="29972B75" w:rsidR="00C13E75" w:rsidRDefault="00C13E75" w:rsidP="00C13E75">
      <w:pPr>
        <w:jc w:val="right"/>
        <w:rPr>
          <w:rFonts w:ascii="Times New Roman" w:hAnsi="Times New Roman" w:cs="Times New Roman"/>
          <w:sz w:val="24"/>
          <w:szCs w:val="24"/>
        </w:rPr>
      </w:pPr>
      <w:r w:rsidRPr="00C13E75">
        <w:rPr>
          <w:rFonts w:ascii="Times New Roman" w:hAnsi="Times New Roman" w:cs="Times New Roman"/>
          <w:sz w:val="24"/>
          <w:szCs w:val="24"/>
        </w:rPr>
        <w:t>(подпис)</w:t>
      </w:r>
    </w:p>
    <w:p w14:paraId="276AF967" w14:textId="77777777" w:rsidR="005F2AAA" w:rsidRPr="00C13E75" w:rsidRDefault="005F2AAA" w:rsidP="00C13E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0A7DFF" w14:textId="77777777" w:rsidR="00C13E75" w:rsidRPr="00C13E75" w:rsidRDefault="00C13E75" w:rsidP="00C13E75">
      <w:pPr>
        <w:jc w:val="right"/>
        <w:rPr>
          <w:rFonts w:ascii="Times New Roman" w:hAnsi="Times New Roman" w:cs="Times New Roman"/>
          <w:sz w:val="24"/>
          <w:szCs w:val="24"/>
        </w:rPr>
      </w:pPr>
      <w:r w:rsidRPr="00C13E75">
        <w:rPr>
          <w:rFonts w:ascii="Times New Roman" w:hAnsi="Times New Roman" w:cs="Times New Roman"/>
          <w:sz w:val="24"/>
          <w:szCs w:val="24"/>
        </w:rPr>
        <w:t>Членове: 1. ………………………………………..</w:t>
      </w:r>
    </w:p>
    <w:p w14:paraId="00909E32" w14:textId="0231015F" w:rsidR="00C13E75" w:rsidRDefault="00C13E75" w:rsidP="00C13E75">
      <w:pPr>
        <w:jc w:val="right"/>
        <w:rPr>
          <w:rFonts w:ascii="Times New Roman" w:hAnsi="Times New Roman" w:cs="Times New Roman"/>
          <w:sz w:val="24"/>
          <w:szCs w:val="24"/>
        </w:rPr>
      </w:pPr>
      <w:r w:rsidRPr="00C13E75">
        <w:rPr>
          <w:rFonts w:ascii="Times New Roman" w:hAnsi="Times New Roman" w:cs="Times New Roman"/>
          <w:sz w:val="24"/>
          <w:szCs w:val="24"/>
        </w:rPr>
        <w:t>(подпис)</w:t>
      </w:r>
    </w:p>
    <w:p w14:paraId="2D0E584E" w14:textId="77777777" w:rsidR="005F2AAA" w:rsidRPr="00C13E75" w:rsidRDefault="005F2AAA" w:rsidP="00C13E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118FB3" w14:textId="77777777" w:rsidR="00C13E75" w:rsidRPr="00C13E75" w:rsidRDefault="00C13E75" w:rsidP="00C13E75">
      <w:pPr>
        <w:jc w:val="right"/>
        <w:rPr>
          <w:rFonts w:ascii="Times New Roman" w:hAnsi="Times New Roman" w:cs="Times New Roman"/>
          <w:sz w:val="24"/>
          <w:szCs w:val="24"/>
        </w:rPr>
      </w:pPr>
      <w:r w:rsidRPr="00C13E75">
        <w:rPr>
          <w:rFonts w:ascii="Times New Roman" w:hAnsi="Times New Roman" w:cs="Times New Roman"/>
          <w:sz w:val="24"/>
          <w:szCs w:val="24"/>
        </w:rPr>
        <w:t>2. ………………………………………..</w:t>
      </w:r>
    </w:p>
    <w:p w14:paraId="07C28DF7" w14:textId="1A5E640F" w:rsidR="00C13E75" w:rsidRDefault="00C13E75" w:rsidP="00C13E75">
      <w:pPr>
        <w:jc w:val="right"/>
        <w:rPr>
          <w:rFonts w:ascii="Times New Roman" w:hAnsi="Times New Roman" w:cs="Times New Roman"/>
          <w:sz w:val="24"/>
          <w:szCs w:val="24"/>
        </w:rPr>
      </w:pPr>
      <w:r w:rsidRPr="00C13E75">
        <w:rPr>
          <w:rFonts w:ascii="Times New Roman" w:hAnsi="Times New Roman" w:cs="Times New Roman"/>
          <w:sz w:val="24"/>
          <w:szCs w:val="24"/>
        </w:rPr>
        <w:t>(подпис)</w:t>
      </w:r>
    </w:p>
    <w:p w14:paraId="32315503" w14:textId="77777777" w:rsidR="005F2AAA" w:rsidRDefault="005F2AAA" w:rsidP="00C13E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B3430B" w14:textId="33ADC310" w:rsidR="00011176" w:rsidRDefault="005F2AAA" w:rsidP="000111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C13E75">
        <w:rPr>
          <w:rFonts w:ascii="Times New Roman" w:hAnsi="Times New Roman" w:cs="Times New Roman"/>
          <w:sz w:val="24"/>
          <w:szCs w:val="24"/>
        </w:rPr>
        <w:t>. ………………………………………..</w:t>
      </w:r>
    </w:p>
    <w:p w14:paraId="055BE323" w14:textId="3D70C787" w:rsidR="00011176" w:rsidRDefault="005F2AAA" w:rsidP="00E13C61">
      <w:pPr>
        <w:jc w:val="right"/>
        <w:rPr>
          <w:rFonts w:ascii="Times New Roman" w:hAnsi="Times New Roman" w:cs="Times New Roman"/>
          <w:sz w:val="24"/>
          <w:szCs w:val="24"/>
        </w:rPr>
      </w:pPr>
      <w:r w:rsidRPr="00C13E75">
        <w:rPr>
          <w:rFonts w:ascii="Times New Roman" w:hAnsi="Times New Roman" w:cs="Times New Roman"/>
          <w:sz w:val="24"/>
          <w:szCs w:val="24"/>
        </w:rPr>
        <w:t>(подпис)</w:t>
      </w:r>
    </w:p>
    <w:p w14:paraId="4DCCE3B1" w14:textId="12230D77" w:rsidR="00C13E75" w:rsidRPr="00C13E75" w:rsidRDefault="00C13E75" w:rsidP="00C13E75">
      <w:pPr>
        <w:rPr>
          <w:rFonts w:ascii="Times New Roman" w:hAnsi="Times New Roman" w:cs="Times New Roman"/>
          <w:sz w:val="24"/>
          <w:szCs w:val="24"/>
        </w:rPr>
      </w:pPr>
      <w:r w:rsidRPr="00C13E75">
        <w:rPr>
          <w:rFonts w:ascii="Times New Roman" w:hAnsi="Times New Roman" w:cs="Times New Roman"/>
          <w:sz w:val="24"/>
          <w:szCs w:val="24"/>
        </w:rPr>
        <w:t>Запознати с доклада:</w:t>
      </w:r>
    </w:p>
    <w:p w14:paraId="4847E886" w14:textId="77777777" w:rsidR="00C13E75" w:rsidRPr="00C13E75" w:rsidRDefault="00C13E75" w:rsidP="00C13E75">
      <w:pPr>
        <w:rPr>
          <w:rFonts w:ascii="Times New Roman" w:hAnsi="Times New Roman" w:cs="Times New Roman"/>
          <w:sz w:val="24"/>
          <w:szCs w:val="24"/>
        </w:rPr>
      </w:pPr>
    </w:p>
    <w:p w14:paraId="09B033C0" w14:textId="123FCCD4" w:rsidR="00C13E75" w:rsidRPr="00C13E75" w:rsidRDefault="00C13E75" w:rsidP="00C13E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3E75">
        <w:rPr>
          <w:rFonts w:ascii="Times New Roman" w:hAnsi="Times New Roman" w:cs="Times New Roman"/>
          <w:b/>
          <w:bCs/>
          <w:sz w:val="24"/>
          <w:szCs w:val="24"/>
        </w:rPr>
        <w:t xml:space="preserve">Ректор: </w:t>
      </w:r>
      <w:r w:rsidRPr="00C13E7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7BE02C6" w14:textId="05C043E8" w:rsidR="00C13E75" w:rsidRDefault="005F2AAA" w:rsidP="00C13E75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13E75" w:rsidRPr="00C13E75">
        <w:rPr>
          <w:rFonts w:ascii="Times New Roman" w:hAnsi="Times New Roman" w:cs="Times New Roman"/>
          <w:sz w:val="24"/>
          <w:szCs w:val="24"/>
        </w:rPr>
        <w:t>(подпис)</w:t>
      </w:r>
    </w:p>
    <w:p w14:paraId="527E1977" w14:textId="77777777" w:rsidR="005F2AAA" w:rsidRPr="00C13E75" w:rsidRDefault="005F2AAA" w:rsidP="00C13E75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5F7D3E58" w14:textId="082FA5D0" w:rsidR="00C13E75" w:rsidRPr="00C13E75" w:rsidRDefault="00C13E75" w:rsidP="00C13E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3E75">
        <w:rPr>
          <w:rFonts w:ascii="Times New Roman" w:hAnsi="Times New Roman" w:cs="Times New Roman"/>
          <w:b/>
          <w:bCs/>
          <w:sz w:val="24"/>
          <w:szCs w:val="24"/>
        </w:rPr>
        <w:t>Зам.</w:t>
      </w:r>
      <w:r w:rsidR="005F2AA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13E75">
        <w:rPr>
          <w:rFonts w:ascii="Times New Roman" w:hAnsi="Times New Roman" w:cs="Times New Roman"/>
          <w:b/>
          <w:bCs/>
          <w:sz w:val="24"/>
          <w:szCs w:val="24"/>
        </w:rPr>
        <w:t xml:space="preserve"> ректор</w:t>
      </w:r>
      <w:r w:rsidRPr="00C13E75">
        <w:rPr>
          <w:rFonts w:ascii="Times New Roman" w:hAnsi="Times New Roman" w:cs="Times New Roman"/>
          <w:sz w:val="24"/>
          <w:szCs w:val="24"/>
        </w:rPr>
        <w:t>: ……………………………………</w:t>
      </w:r>
    </w:p>
    <w:p w14:paraId="62CD9CB2" w14:textId="24BC7BE5" w:rsidR="00C13E75" w:rsidRDefault="005F2AAA" w:rsidP="00C13E75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13E75" w:rsidRPr="00C13E75">
        <w:rPr>
          <w:rFonts w:ascii="Times New Roman" w:hAnsi="Times New Roman" w:cs="Times New Roman"/>
          <w:sz w:val="24"/>
          <w:szCs w:val="24"/>
        </w:rPr>
        <w:t>(подпис)</w:t>
      </w:r>
    </w:p>
    <w:p w14:paraId="0A99B634" w14:textId="77777777" w:rsidR="005F2AAA" w:rsidRPr="00C13E75" w:rsidRDefault="005F2AAA" w:rsidP="00C13E75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050133A2" w14:textId="34A1A26E" w:rsidR="00C13E75" w:rsidRPr="00C13E75" w:rsidRDefault="00C13E75" w:rsidP="00C13E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3E75">
        <w:rPr>
          <w:rFonts w:ascii="Times New Roman" w:hAnsi="Times New Roman" w:cs="Times New Roman"/>
          <w:b/>
          <w:bCs/>
          <w:sz w:val="24"/>
          <w:szCs w:val="24"/>
        </w:rPr>
        <w:t>Декан</w:t>
      </w:r>
      <w:r w:rsidRPr="00C13E75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</w:p>
    <w:p w14:paraId="1A266E99" w14:textId="458E8922" w:rsidR="00C13E75" w:rsidRPr="00C13E75" w:rsidRDefault="005F2AAA" w:rsidP="00C13E75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13E75" w:rsidRPr="00C13E75">
        <w:rPr>
          <w:rFonts w:ascii="Times New Roman" w:hAnsi="Times New Roman" w:cs="Times New Roman"/>
          <w:sz w:val="24"/>
          <w:szCs w:val="24"/>
        </w:rPr>
        <w:t>(подпис)</w:t>
      </w:r>
    </w:p>
    <w:p w14:paraId="485EEEB9" w14:textId="292F0C99" w:rsidR="00150004" w:rsidRDefault="00150004" w:rsidP="00EC41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E24BC0" w14:textId="77777777" w:rsidR="00150004" w:rsidRDefault="00150004" w:rsidP="00EC41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50004" w:rsidSect="00800B14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087F" w14:textId="77777777" w:rsidR="0015083F" w:rsidRDefault="0015083F" w:rsidP="005F2AAA">
      <w:pPr>
        <w:spacing w:after="0" w:line="240" w:lineRule="auto"/>
      </w:pPr>
      <w:r>
        <w:separator/>
      </w:r>
    </w:p>
  </w:endnote>
  <w:endnote w:type="continuationSeparator" w:id="0">
    <w:p w14:paraId="1F7DEE07" w14:textId="77777777" w:rsidR="0015083F" w:rsidRDefault="0015083F" w:rsidP="005F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panose1 w:val="020B050204050409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378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78266" w14:textId="78CB312C" w:rsidR="00123CE6" w:rsidRDefault="00123CE6">
        <w:pPr>
          <w:pStyle w:val="Footer"/>
          <w:jc w:val="center"/>
        </w:pPr>
        <w:r w:rsidRPr="005F2AAA">
          <w:rPr>
            <w:rFonts w:ascii="Times New Roman" w:hAnsi="Times New Roman" w:cs="Times New Roman"/>
          </w:rPr>
          <w:fldChar w:fldCharType="begin"/>
        </w:r>
        <w:r w:rsidRPr="005F2AAA">
          <w:rPr>
            <w:rFonts w:ascii="Times New Roman" w:hAnsi="Times New Roman" w:cs="Times New Roman"/>
          </w:rPr>
          <w:instrText xml:space="preserve"> PAGE   \* MERGEFORMAT </w:instrText>
        </w:r>
        <w:r w:rsidRPr="005F2AAA">
          <w:rPr>
            <w:rFonts w:ascii="Times New Roman" w:hAnsi="Times New Roman" w:cs="Times New Roman"/>
          </w:rPr>
          <w:fldChar w:fldCharType="separate"/>
        </w:r>
        <w:r w:rsidR="00A06BC0">
          <w:rPr>
            <w:rFonts w:ascii="Times New Roman" w:hAnsi="Times New Roman" w:cs="Times New Roman"/>
            <w:noProof/>
          </w:rPr>
          <w:t>17</w:t>
        </w:r>
        <w:r w:rsidRPr="005F2AA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0258611" w14:textId="77777777" w:rsidR="00123CE6" w:rsidRDefault="00123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FA94" w14:textId="77777777" w:rsidR="0015083F" w:rsidRDefault="0015083F" w:rsidP="005F2AAA">
      <w:pPr>
        <w:spacing w:after="0" w:line="240" w:lineRule="auto"/>
      </w:pPr>
      <w:r>
        <w:separator/>
      </w:r>
    </w:p>
  </w:footnote>
  <w:footnote w:type="continuationSeparator" w:id="0">
    <w:p w14:paraId="0850EB46" w14:textId="77777777" w:rsidR="0015083F" w:rsidRDefault="0015083F" w:rsidP="005F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95D"/>
    <w:multiLevelType w:val="multilevel"/>
    <w:tmpl w:val="0E16095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8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9184A"/>
    <w:multiLevelType w:val="multilevel"/>
    <w:tmpl w:val="E004B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DD407B5"/>
    <w:multiLevelType w:val="hybridMultilevel"/>
    <w:tmpl w:val="64347FE4"/>
    <w:lvl w:ilvl="0" w:tplc="2CDC7A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430A8"/>
    <w:multiLevelType w:val="hybridMultilevel"/>
    <w:tmpl w:val="A9BE6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94617A"/>
    <w:multiLevelType w:val="multilevel"/>
    <w:tmpl w:val="8E643B32"/>
    <w:lvl w:ilvl="0">
      <w:start w:val="1"/>
      <w:numFmt w:val="bullet"/>
      <w:lvlText w:val="●"/>
      <w:lvlJc w:val="center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30501889"/>
    <w:multiLevelType w:val="hybridMultilevel"/>
    <w:tmpl w:val="E2FCA4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735A0"/>
    <w:multiLevelType w:val="hybridMultilevel"/>
    <w:tmpl w:val="153AB0F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8D6A9B"/>
    <w:multiLevelType w:val="multilevel"/>
    <w:tmpl w:val="36081B4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8" w15:restartNumberingAfterBreak="0">
    <w:nsid w:val="3DFE048F"/>
    <w:multiLevelType w:val="hybridMultilevel"/>
    <w:tmpl w:val="9C6A3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F514F"/>
    <w:multiLevelType w:val="hybridMultilevel"/>
    <w:tmpl w:val="3224D5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A124F"/>
    <w:multiLevelType w:val="multilevel"/>
    <w:tmpl w:val="392EE6AC"/>
    <w:lvl w:ilvl="0">
      <w:start w:val="1"/>
      <w:numFmt w:val="bullet"/>
      <w:lvlText w:val="●"/>
      <w:lvlJc w:val="left"/>
      <w:pPr>
        <w:ind w:left="1429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" w:eastAsia="Noto Sans" w:hAnsi="Noto Sans" w:cs="Noto Sans"/>
      </w:rPr>
    </w:lvl>
  </w:abstractNum>
  <w:abstractNum w:abstractNumId="11" w15:restartNumberingAfterBreak="0">
    <w:nsid w:val="54977769"/>
    <w:multiLevelType w:val="hybridMultilevel"/>
    <w:tmpl w:val="112E790A"/>
    <w:lvl w:ilvl="0" w:tplc="040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51373"/>
    <w:multiLevelType w:val="hybridMultilevel"/>
    <w:tmpl w:val="A1723E4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0C366D"/>
    <w:multiLevelType w:val="hybridMultilevel"/>
    <w:tmpl w:val="457C115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3B2B34"/>
    <w:multiLevelType w:val="multilevel"/>
    <w:tmpl w:val="2CCA8888"/>
    <w:lvl w:ilvl="0">
      <w:start w:val="1"/>
      <w:numFmt w:val="bullet"/>
      <w:lvlText w:val="●"/>
      <w:lvlJc w:val="left"/>
      <w:pPr>
        <w:ind w:left="1080" w:hanging="360"/>
      </w:pPr>
      <w:rPr>
        <w:rFonts w:ascii="Times New Roman" w:eastAsia="Noto Sans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15" w15:restartNumberingAfterBreak="0">
    <w:nsid w:val="65A5416F"/>
    <w:multiLevelType w:val="multilevel"/>
    <w:tmpl w:val="65A541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F0C3A"/>
    <w:multiLevelType w:val="hybridMultilevel"/>
    <w:tmpl w:val="77E87318"/>
    <w:lvl w:ilvl="0" w:tplc="79CAA6C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B81988"/>
    <w:multiLevelType w:val="hybridMultilevel"/>
    <w:tmpl w:val="516864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EE4711"/>
    <w:multiLevelType w:val="hybridMultilevel"/>
    <w:tmpl w:val="12C0B42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21711249">
    <w:abstractNumId w:val="9"/>
  </w:num>
  <w:num w:numId="2" w16cid:durableId="1345861021">
    <w:abstractNumId w:val="12"/>
  </w:num>
  <w:num w:numId="3" w16cid:durableId="1061831331">
    <w:abstractNumId w:val="5"/>
  </w:num>
  <w:num w:numId="4" w16cid:durableId="1174493104">
    <w:abstractNumId w:val="18"/>
  </w:num>
  <w:num w:numId="5" w16cid:durableId="1290624887">
    <w:abstractNumId w:val="1"/>
  </w:num>
  <w:num w:numId="6" w16cid:durableId="230777038">
    <w:abstractNumId w:val="11"/>
  </w:num>
  <w:num w:numId="7" w16cid:durableId="1453475810">
    <w:abstractNumId w:val="0"/>
  </w:num>
  <w:num w:numId="8" w16cid:durableId="1873423665">
    <w:abstractNumId w:val="15"/>
  </w:num>
  <w:num w:numId="9" w16cid:durableId="17239110">
    <w:abstractNumId w:val="8"/>
  </w:num>
  <w:num w:numId="10" w16cid:durableId="4130139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60651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4470720">
    <w:abstractNumId w:val="6"/>
  </w:num>
  <w:num w:numId="13" w16cid:durableId="854922170">
    <w:abstractNumId w:val="4"/>
  </w:num>
  <w:num w:numId="14" w16cid:durableId="1448354732">
    <w:abstractNumId w:val="14"/>
  </w:num>
  <w:num w:numId="15" w16cid:durableId="1651983814">
    <w:abstractNumId w:val="7"/>
  </w:num>
  <w:num w:numId="16" w16cid:durableId="306782612">
    <w:abstractNumId w:val="10"/>
  </w:num>
  <w:num w:numId="17" w16cid:durableId="1161190058">
    <w:abstractNumId w:val="3"/>
  </w:num>
  <w:num w:numId="18" w16cid:durableId="1728410853">
    <w:abstractNumId w:val="13"/>
  </w:num>
  <w:num w:numId="19" w16cid:durableId="13228071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62"/>
    <w:rsid w:val="00001337"/>
    <w:rsid w:val="00002E77"/>
    <w:rsid w:val="00011176"/>
    <w:rsid w:val="00022451"/>
    <w:rsid w:val="00036805"/>
    <w:rsid w:val="00041BFB"/>
    <w:rsid w:val="000443CB"/>
    <w:rsid w:val="000528C1"/>
    <w:rsid w:val="00053AF2"/>
    <w:rsid w:val="0005527A"/>
    <w:rsid w:val="00062C35"/>
    <w:rsid w:val="00063357"/>
    <w:rsid w:val="00070EEC"/>
    <w:rsid w:val="0007465F"/>
    <w:rsid w:val="00077131"/>
    <w:rsid w:val="00081C27"/>
    <w:rsid w:val="00082956"/>
    <w:rsid w:val="00090004"/>
    <w:rsid w:val="00093E12"/>
    <w:rsid w:val="000970BF"/>
    <w:rsid w:val="000A1926"/>
    <w:rsid w:val="000A4893"/>
    <w:rsid w:val="000A5888"/>
    <w:rsid w:val="000B0E82"/>
    <w:rsid w:val="000B69CE"/>
    <w:rsid w:val="000C393A"/>
    <w:rsid w:val="000C7129"/>
    <w:rsid w:val="000D51A1"/>
    <w:rsid w:val="000E1A0B"/>
    <w:rsid w:val="000E4591"/>
    <w:rsid w:val="000E5335"/>
    <w:rsid w:val="000E7E36"/>
    <w:rsid w:val="000F30B9"/>
    <w:rsid w:val="000F707D"/>
    <w:rsid w:val="000F7EB6"/>
    <w:rsid w:val="00101339"/>
    <w:rsid w:val="0010204A"/>
    <w:rsid w:val="00103C3E"/>
    <w:rsid w:val="00103F96"/>
    <w:rsid w:val="0010596F"/>
    <w:rsid w:val="00107488"/>
    <w:rsid w:val="001133A8"/>
    <w:rsid w:val="00120F48"/>
    <w:rsid w:val="00123A9B"/>
    <w:rsid w:val="00123CE6"/>
    <w:rsid w:val="0012511F"/>
    <w:rsid w:val="00126EF3"/>
    <w:rsid w:val="0013328B"/>
    <w:rsid w:val="0014080B"/>
    <w:rsid w:val="00140F92"/>
    <w:rsid w:val="001430A8"/>
    <w:rsid w:val="00146D98"/>
    <w:rsid w:val="00150004"/>
    <w:rsid w:val="0015083F"/>
    <w:rsid w:val="00154AF7"/>
    <w:rsid w:val="00163AD6"/>
    <w:rsid w:val="00171F0B"/>
    <w:rsid w:val="00191FDB"/>
    <w:rsid w:val="00195C51"/>
    <w:rsid w:val="00195D72"/>
    <w:rsid w:val="001A28BD"/>
    <w:rsid w:val="001A5C80"/>
    <w:rsid w:val="001A6A3E"/>
    <w:rsid w:val="001B0557"/>
    <w:rsid w:val="001B0893"/>
    <w:rsid w:val="001B18EF"/>
    <w:rsid w:val="001B2F59"/>
    <w:rsid w:val="001B33EF"/>
    <w:rsid w:val="001C04E1"/>
    <w:rsid w:val="001C22EE"/>
    <w:rsid w:val="001C5B51"/>
    <w:rsid w:val="001E77CB"/>
    <w:rsid w:val="001F121F"/>
    <w:rsid w:val="001F17CC"/>
    <w:rsid w:val="002030C2"/>
    <w:rsid w:val="00205E1C"/>
    <w:rsid w:val="00231468"/>
    <w:rsid w:val="002417A1"/>
    <w:rsid w:val="0024428F"/>
    <w:rsid w:val="00245188"/>
    <w:rsid w:val="002464FA"/>
    <w:rsid w:val="00252D2F"/>
    <w:rsid w:val="00253D3F"/>
    <w:rsid w:val="00256E99"/>
    <w:rsid w:val="00257EE5"/>
    <w:rsid w:val="002632C6"/>
    <w:rsid w:val="00264B95"/>
    <w:rsid w:val="00266833"/>
    <w:rsid w:val="0027401D"/>
    <w:rsid w:val="0027740B"/>
    <w:rsid w:val="00291EDC"/>
    <w:rsid w:val="00296CFA"/>
    <w:rsid w:val="002975E3"/>
    <w:rsid w:val="00297E2F"/>
    <w:rsid w:val="002A4444"/>
    <w:rsid w:val="002B456D"/>
    <w:rsid w:val="002C0517"/>
    <w:rsid w:val="002C51A9"/>
    <w:rsid w:val="002C706F"/>
    <w:rsid w:val="002D2B41"/>
    <w:rsid w:val="002D44F5"/>
    <w:rsid w:val="002D6BEE"/>
    <w:rsid w:val="002D76B5"/>
    <w:rsid w:val="002E1D14"/>
    <w:rsid w:val="002E2DEF"/>
    <w:rsid w:val="002E2E80"/>
    <w:rsid w:val="002E3EB8"/>
    <w:rsid w:val="002E408A"/>
    <w:rsid w:val="002F344A"/>
    <w:rsid w:val="002F499A"/>
    <w:rsid w:val="0030232D"/>
    <w:rsid w:val="0030485D"/>
    <w:rsid w:val="00314A6F"/>
    <w:rsid w:val="00315355"/>
    <w:rsid w:val="00317328"/>
    <w:rsid w:val="00320CCF"/>
    <w:rsid w:val="00323525"/>
    <w:rsid w:val="00326685"/>
    <w:rsid w:val="00333D7F"/>
    <w:rsid w:val="003371DA"/>
    <w:rsid w:val="00341A50"/>
    <w:rsid w:val="003564E8"/>
    <w:rsid w:val="00366A0C"/>
    <w:rsid w:val="00367D36"/>
    <w:rsid w:val="00372924"/>
    <w:rsid w:val="003827B2"/>
    <w:rsid w:val="003A24A5"/>
    <w:rsid w:val="003A33DD"/>
    <w:rsid w:val="003A4873"/>
    <w:rsid w:val="003A4C26"/>
    <w:rsid w:val="003A6192"/>
    <w:rsid w:val="003B1F67"/>
    <w:rsid w:val="003B4B10"/>
    <w:rsid w:val="003B4E26"/>
    <w:rsid w:val="003C0671"/>
    <w:rsid w:val="003C11B4"/>
    <w:rsid w:val="003C12C6"/>
    <w:rsid w:val="003C1AAC"/>
    <w:rsid w:val="003C517E"/>
    <w:rsid w:val="003C5A3F"/>
    <w:rsid w:val="003F389D"/>
    <w:rsid w:val="00410785"/>
    <w:rsid w:val="0041307F"/>
    <w:rsid w:val="00421322"/>
    <w:rsid w:val="0042364E"/>
    <w:rsid w:val="00423BBA"/>
    <w:rsid w:val="00435374"/>
    <w:rsid w:val="004366E6"/>
    <w:rsid w:val="00446802"/>
    <w:rsid w:val="004470FE"/>
    <w:rsid w:val="0045282F"/>
    <w:rsid w:val="00463B43"/>
    <w:rsid w:val="00463CEF"/>
    <w:rsid w:val="00472A71"/>
    <w:rsid w:val="00483C26"/>
    <w:rsid w:val="00484A38"/>
    <w:rsid w:val="00487F7B"/>
    <w:rsid w:val="0049325D"/>
    <w:rsid w:val="004A1FE5"/>
    <w:rsid w:val="004A2E8F"/>
    <w:rsid w:val="004B03F1"/>
    <w:rsid w:val="004B0CB5"/>
    <w:rsid w:val="004C1966"/>
    <w:rsid w:val="004C5E61"/>
    <w:rsid w:val="004C6077"/>
    <w:rsid w:val="004E7DEA"/>
    <w:rsid w:val="00510BF0"/>
    <w:rsid w:val="00514D7D"/>
    <w:rsid w:val="00516214"/>
    <w:rsid w:val="005354E6"/>
    <w:rsid w:val="00545727"/>
    <w:rsid w:val="0054737B"/>
    <w:rsid w:val="00572679"/>
    <w:rsid w:val="005838C8"/>
    <w:rsid w:val="005931FF"/>
    <w:rsid w:val="00596787"/>
    <w:rsid w:val="005A3836"/>
    <w:rsid w:val="005A5860"/>
    <w:rsid w:val="005A7C93"/>
    <w:rsid w:val="005B3B7A"/>
    <w:rsid w:val="005B53D1"/>
    <w:rsid w:val="005C75CA"/>
    <w:rsid w:val="005D01D7"/>
    <w:rsid w:val="005D5E91"/>
    <w:rsid w:val="005E177C"/>
    <w:rsid w:val="005E4A9D"/>
    <w:rsid w:val="005F0C69"/>
    <w:rsid w:val="005F2AAA"/>
    <w:rsid w:val="00613D2B"/>
    <w:rsid w:val="006149E0"/>
    <w:rsid w:val="00617EEC"/>
    <w:rsid w:val="00624D8E"/>
    <w:rsid w:val="006279EE"/>
    <w:rsid w:val="00633380"/>
    <w:rsid w:val="00633FE9"/>
    <w:rsid w:val="0064450C"/>
    <w:rsid w:val="0065442A"/>
    <w:rsid w:val="006566C4"/>
    <w:rsid w:val="0066235E"/>
    <w:rsid w:val="00662957"/>
    <w:rsid w:val="00675F83"/>
    <w:rsid w:val="00687715"/>
    <w:rsid w:val="00693891"/>
    <w:rsid w:val="00693A12"/>
    <w:rsid w:val="006A16BB"/>
    <w:rsid w:val="006A3B62"/>
    <w:rsid w:val="006B0780"/>
    <w:rsid w:val="006B13D3"/>
    <w:rsid w:val="006B18BE"/>
    <w:rsid w:val="006B38D0"/>
    <w:rsid w:val="006C36EE"/>
    <w:rsid w:val="006D1957"/>
    <w:rsid w:val="006D54ED"/>
    <w:rsid w:val="006D6628"/>
    <w:rsid w:val="006D673E"/>
    <w:rsid w:val="006D7A68"/>
    <w:rsid w:val="006E0B81"/>
    <w:rsid w:val="006E384A"/>
    <w:rsid w:val="006E3F73"/>
    <w:rsid w:val="006E4034"/>
    <w:rsid w:val="006F7D8C"/>
    <w:rsid w:val="006F7E15"/>
    <w:rsid w:val="007027DE"/>
    <w:rsid w:val="00704503"/>
    <w:rsid w:val="00705BC5"/>
    <w:rsid w:val="00705DD8"/>
    <w:rsid w:val="00710BD7"/>
    <w:rsid w:val="00717976"/>
    <w:rsid w:val="0072107F"/>
    <w:rsid w:val="00726E5E"/>
    <w:rsid w:val="00734E66"/>
    <w:rsid w:val="00735B27"/>
    <w:rsid w:val="007462EC"/>
    <w:rsid w:val="00753129"/>
    <w:rsid w:val="00771D9E"/>
    <w:rsid w:val="00775860"/>
    <w:rsid w:val="0078105B"/>
    <w:rsid w:val="00783BB7"/>
    <w:rsid w:val="007A64A5"/>
    <w:rsid w:val="007A7A0D"/>
    <w:rsid w:val="007B154D"/>
    <w:rsid w:val="007B7642"/>
    <w:rsid w:val="007C5451"/>
    <w:rsid w:val="007D439F"/>
    <w:rsid w:val="007D5B66"/>
    <w:rsid w:val="007E29F8"/>
    <w:rsid w:val="007E3135"/>
    <w:rsid w:val="007F00AC"/>
    <w:rsid w:val="007F3628"/>
    <w:rsid w:val="007F5AFF"/>
    <w:rsid w:val="007F751F"/>
    <w:rsid w:val="00800B14"/>
    <w:rsid w:val="00803DC0"/>
    <w:rsid w:val="00811691"/>
    <w:rsid w:val="00811BE0"/>
    <w:rsid w:val="00812252"/>
    <w:rsid w:val="00826942"/>
    <w:rsid w:val="008313DB"/>
    <w:rsid w:val="00836FC4"/>
    <w:rsid w:val="0084144B"/>
    <w:rsid w:val="00842A78"/>
    <w:rsid w:val="008449B4"/>
    <w:rsid w:val="00847329"/>
    <w:rsid w:val="00852391"/>
    <w:rsid w:val="00855F39"/>
    <w:rsid w:val="00857F73"/>
    <w:rsid w:val="00867E64"/>
    <w:rsid w:val="00873C94"/>
    <w:rsid w:val="00876187"/>
    <w:rsid w:val="008809D5"/>
    <w:rsid w:val="00895821"/>
    <w:rsid w:val="0089645E"/>
    <w:rsid w:val="008A59E4"/>
    <w:rsid w:val="008C17A4"/>
    <w:rsid w:val="008C2078"/>
    <w:rsid w:val="008D1C71"/>
    <w:rsid w:val="008E0AD3"/>
    <w:rsid w:val="008E219B"/>
    <w:rsid w:val="008E7CA8"/>
    <w:rsid w:val="008F07B6"/>
    <w:rsid w:val="008F1FB0"/>
    <w:rsid w:val="008F3F9F"/>
    <w:rsid w:val="00902DAB"/>
    <w:rsid w:val="00906903"/>
    <w:rsid w:val="00917F60"/>
    <w:rsid w:val="0092054B"/>
    <w:rsid w:val="00925087"/>
    <w:rsid w:val="0094167C"/>
    <w:rsid w:val="00951C00"/>
    <w:rsid w:val="009523E6"/>
    <w:rsid w:val="00954B9A"/>
    <w:rsid w:val="009556B8"/>
    <w:rsid w:val="00957208"/>
    <w:rsid w:val="00957E16"/>
    <w:rsid w:val="00965218"/>
    <w:rsid w:val="00973F07"/>
    <w:rsid w:val="00981878"/>
    <w:rsid w:val="00991667"/>
    <w:rsid w:val="009965E0"/>
    <w:rsid w:val="00996D90"/>
    <w:rsid w:val="00997FA3"/>
    <w:rsid w:val="009A2A4F"/>
    <w:rsid w:val="009A45B6"/>
    <w:rsid w:val="009B416C"/>
    <w:rsid w:val="009B486B"/>
    <w:rsid w:val="009B4AFD"/>
    <w:rsid w:val="009B6E58"/>
    <w:rsid w:val="009C094B"/>
    <w:rsid w:val="009C48F1"/>
    <w:rsid w:val="009C50E8"/>
    <w:rsid w:val="009D34B8"/>
    <w:rsid w:val="009E7F65"/>
    <w:rsid w:val="009F2E26"/>
    <w:rsid w:val="009F366B"/>
    <w:rsid w:val="00A06BC0"/>
    <w:rsid w:val="00A07B1B"/>
    <w:rsid w:val="00A07F4D"/>
    <w:rsid w:val="00A132E2"/>
    <w:rsid w:val="00A15F45"/>
    <w:rsid w:val="00A179A0"/>
    <w:rsid w:val="00A208AC"/>
    <w:rsid w:val="00A2261A"/>
    <w:rsid w:val="00A34F76"/>
    <w:rsid w:val="00A40A2C"/>
    <w:rsid w:val="00A41C9F"/>
    <w:rsid w:val="00A41DDB"/>
    <w:rsid w:val="00A472D3"/>
    <w:rsid w:val="00A479B5"/>
    <w:rsid w:val="00A6278D"/>
    <w:rsid w:val="00A660DF"/>
    <w:rsid w:val="00A70603"/>
    <w:rsid w:val="00A71991"/>
    <w:rsid w:val="00A758B1"/>
    <w:rsid w:val="00A76AAB"/>
    <w:rsid w:val="00A832D9"/>
    <w:rsid w:val="00A87C63"/>
    <w:rsid w:val="00A9490D"/>
    <w:rsid w:val="00A96591"/>
    <w:rsid w:val="00AA4512"/>
    <w:rsid w:val="00AA4989"/>
    <w:rsid w:val="00AA7C0B"/>
    <w:rsid w:val="00AB1D72"/>
    <w:rsid w:val="00AB5E29"/>
    <w:rsid w:val="00AB6303"/>
    <w:rsid w:val="00AE69FF"/>
    <w:rsid w:val="00AE6AA5"/>
    <w:rsid w:val="00AE70C8"/>
    <w:rsid w:val="00AF141E"/>
    <w:rsid w:val="00AF1793"/>
    <w:rsid w:val="00AF5F76"/>
    <w:rsid w:val="00B029F9"/>
    <w:rsid w:val="00B076D1"/>
    <w:rsid w:val="00B1276C"/>
    <w:rsid w:val="00B14A83"/>
    <w:rsid w:val="00B14B4E"/>
    <w:rsid w:val="00B14C87"/>
    <w:rsid w:val="00B16FFC"/>
    <w:rsid w:val="00B17C13"/>
    <w:rsid w:val="00B20AF1"/>
    <w:rsid w:val="00B26C4E"/>
    <w:rsid w:val="00B27B52"/>
    <w:rsid w:val="00B30E92"/>
    <w:rsid w:val="00B53B23"/>
    <w:rsid w:val="00B63FBA"/>
    <w:rsid w:val="00B670B8"/>
    <w:rsid w:val="00B7058D"/>
    <w:rsid w:val="00B85F7D"/>
    <w:rsid w:val="00B95FE8"/>
    <w:rsid w:val="00B979C5"/>
    <w:rsid w:val="00BB3873"/>
    <w:rsid w:val="00BB4D96"/>
    <w:rsid w:val="00BB6DCE"/>
    <w:rsid w:val="00BC2CD1"/>
    <w:rsid w:val="00BC3D5B"/>
    <w:rsid w:val="00BC6DDC"/>
    <w:rsid w:val="00BD1C22"/>
    <w:rsid w:val="00BD38FD"/>
    <w:rsid w:val="00BD7A96"/>
    <w:rsid w:val="00BE4718"/>
    <w:rsid w:val="00BF442C"/>
    <w:rsid w:val="00C0479B"/>
    <w:rsid w:val="00C052C3"/>
    <w:rsid w:val="00C11651"/>
    <w:rsid w:val="00C13E75"/>
    <w:rsid w:val="00C16B16"/>
    <w:rsid w:val="00C23005"/>
    <w:rsid w:val="00C24386"/>
    <w:rsid w:val="00C26085"/>
    <w:rsid w:val="00C27486"/>
    <w:rsid w:val="00C310D9"/>
    <w:rsid w:val="00C34EB0"/>
    <w:rsid w:val="00C365DD"/>
    <w:rsid w:val="00C36B75"/>
    <w:rsid w:val="00C36FEE"/>
    <w:rsid w:val="00C407B7"/>
    <w:rsid w:val="00C470AB"/>
    <w:rsid w:val="00C5437D"/>
    <w:rsid w:val="00C624C4"/>
    <w:rsid w:val="00C63BA6"/>
    <w:rsid w:val="00C7144C"/>
    <w:rsid w:val="00C76E92"/>
    <w:rsid w:val="00C77984"/>
    <w:rsid w:val="00C81C2B"/>
    <w:rsid w:val="00C909E2"/>
    <w:rsid w:val="00C93B00"/>
    <w:rsid w:val="00C975EC"/>
    <w:rsid w:val="00CA04A6"/>
    <w:rsid w:val="00CA5FDC"/>
    <w:rsid w:val="00CB4AD7"/>
    <w:rsid w:val="00CB64FF"/>
    <w:rsid w:val="00CD1F18"/>
    <w:rsid w:val="00CD2FFD"/>
    <w:rsid w:val="00CD4FDA"/>
    <w:rsid w:val="00CD55F8"/>
    <w:rsid w:val="00CD5983"/>
    <w:rsid w:val="00CE1A34"/>
    <w:rsid w:val="00CE1C5E"/>
    <w:rsid w:val="00CE2A4A"/>
    <w:rsid w:val="00CF20A7"/>
    <w:rsid w:val="00CF2DE8"/>
    <w:rsid w:val="00CF4B64"/>
    <w:rsid w:val="00CF6364"/>
    <w:rsid w:val="00CF66E5"/>
    <w:rsid w:val="00CF6FE3"/>
    <w:rsid w:val="00D024A2"/>
    <w:rsid w:val="00D056B9"/>
    <w:rsid w:val="00D11EF7"/>
    <w:rsid w:val="00D14926"/>
    <w:rsid w:val="00D246AB"/>
    <w:rsid w:val="00D44919"/>
    <w:rsid w:val="00D45802"/>
    <w:rsid w:val="00D46584"/>
    <w:rsid w:val="00D507B1"/>
    <w:rsid w:val="00D62A4C"/>
    <w:rsid w:val="00D631D8"/>
    <w:rsid w:val="00D63DD0"/>
    <w:rsid w:val="00D64012"/>
    <w:rsid w:val="00D64DAA"/>
    <w:rsid w:val="00D67ECD"/>
    <w:rsid w:val="00D70208"/>
    <w:rsid w:val="00D70CEE"/>
    <w:rsid w:val="00D70D0D"/>
    <w:rsid w:val="00D802A4"/>
    <w:rsid w:val="00D827D8"/>
    <w:rsid w:val="00D83C22"/>
    <w:rsid w:val="00D85A1B"/>
    <w:rsid w:val="00DA1C3C"/>
    <w:rsid w:val="00DA3E72"/>
    <w:rsid w:val="00DA4336"/>
    <w:rsid w:val="00DA495E"/>
    <w:rsid w:val="00DB07DF"/>
    <w:rsid w:val="00DB4778"/>
    <w:rsid w:val="00DB4EC4"/>
    <w:rsid w:val="00DB769D"/>
    <w:rsid w:val="00DC130F"/>
    <w:rsid w:val="00DC352A"/>
    <w:rsid w:val="00DC3E42"/>
    <w:rsid w:val="00DD1BC6"/>
    <w:rsid w:val="00DD42A3"/>
    <w:rsid w:val="00DE00D0"/>
    <w:rsid w:val="00DE1148"/>
    <w:rsid w:val="00DE2C07"/>
    <w:rsid w:val="00DF3060"/>
    <w:rsid w:val="00DF58DF"/>
    <w:rsid w:val="00E026A6"/>
    <w:rsid w:val="00E07486"/>
    <w:rsid w:val="00E10B37"/>
    <w:rsid w:val="00E118B7"/>
    <w:rsid w:val="00E13C61"/>
    <w:rsid w:val="00E201E5"/>
    <w:rsid w:val="00E22F01"/>
    <w:rsid w:val="00E2426C"/>
    <w:rsid w:val="00E3421D"/>
    <w:rsid w:val="00E361C3"/>
    <w:rsid w:val="00E456CF"/>
    <w:rsid w:val="00E54D35"/>
    <w:rsid w:val="00E60F4B"/>
    <w:rsid w:val="00E649C2"/>
    <w:rsid w:val="00E827CF"/>
    <w:rsid w:val="00E832C0"/>
    <w:rsid w:val="00E91D91"/>
    <w:rsid w:val="00EA636C"/>
    <w:rsid w:val="00EB5D3C"/>
    <w:rsid w:val="00EB7845"/>
    <w:rsid w:val="00EC1B2C"/>
    <w:rsid w:val="00EC2D44"/>
    <w:rsid w:val="00EC41B2"/>
    <w:rsid w:val="00EE5379"/>
    <w:rsid w:val="00EE75CA"/>
    <w:rsid w:val="00EE7B54"/>
    <w:rsid w:val="00EF2C31"/>
    <w:rsid w:val="00F1183E"/>
    <w:rsid w:val="00F11A1A"/>
    <w:rsid w:val="00F401F4"/>
    <w:rsid w:val="00F41127"/>
    <w:rsid w:val="00F41478"/>
    <w:rsid w:val="00F43754"/>
    <w:rsid w:val="00F56B9C"/>
    <w:rsid w:val="00F56D54"/>
    <w:rsid w:val="00F65CF6"/>
    <w:rsid w:val="00F673B3"/>
    <w:rsid w:val="00F755F9"/>
    <w:rsid w:val="00F81243"/>
    <w:rsid w:val="00F81A36"/>
    <w:rsid w:val="00F82546"/>
    <w:rsid w:val="00F82594"/>
    <w:rsid w:val="00F84047"/>
    <w:rsid w:val="00F9660A"/>
    <w:rsid w:val="00FB38DB"/>
    <w:rsid w:val="00FC7C85"/>
    <w:rsid w:val="00FD082F"/>
    <w:rsid w:val="00FD37DF"/>
    <w:rsid w:val="00FD418B"/>
    <w:rsid w:val="00FD4DD1"/>
    <w:rsid w:val="00FD5BEE"/>
    <w:rsid w:val="00F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AC34"/>
  <w15:chartTrackingRefBased/>
  <w15:docId w15:val="{AD5710F1-EACE-49FC-9FF2-9A05155C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44A"/>
    <w:rPr>
      <w:color w:val="0563C1" w:themeColor="hyperlink"/>
      <w:u w:val="single"/>
    </w:rPr>
  </w:style>
  <w:style w:type="paragraph" w:customStyle="1" w:styleId="Default">
    <w:name w:val="Default"/>
    <w:rsid w:val="00BE47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2A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AAA"/>
  </w:style>
  <w:style w:type="paragraph" w:styleId="Footer">
    <w:name w:val="footer"/>
    <w:basedOn w:val="Normal"/>
    <w:link w:val="FooterChar"/>
    <w:uiPriority w:val="99"/>
    <w:unhideWhenUsed/>
    <w:rsid w:val="005F2A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lovo.uni-plovdiv.bg/%d0%bc%d0%b8%d1%81%d0%b8%d1%8f-%d0%b8-%d1%81%d1%82%d1%80%d0%b0%d1%82%d0%b5%d0%b3%d0%b8%d1%8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17</Pages>
  <Words>5719</Words>
  <Characters>32602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Margarita Ruseva</cp:lastModifiedBy>
  <cp:revision>21</cp:revision>
  <dcterms:created xsi:type="dcterms:W3CDTF">2022-11-11T13:49:00Z</dcterms:created>
  <dcterms:modified xsi:type="dcterms:W3CDTF">2022-11-15T17:54:00Z</dcterms:modified>
</cp:coreProperties>
</file>