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FE2" w:rsidRPr="002C3FE2" w:rsidRDefault="002C3FE2" w:rsidP="002C3FE2">
      <w:pPr>
        <w:shd w:val="clear" w:color="auto" w:fill="FFFFFF"/>
        <w:spacing w:after="15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bg-BG"/>
        </w:rPr>
      </w:pPr>
      <w:r w:rsidRPr="002C3FE2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bg-BG"/>
        </w:rPr>
        <w:t>Покана – Общо събрание на Филологическия факултет</w:t>
      </w:r>
    </w:p>
    <w:p w:rsidR="002C3FE2" w:rsidRPr="002C3FE2" w:rsidRDefault="002C3FE2" w:rsidP="002C3FE2">
      <w:pPr>
        <w:shd w:val="clear" w:color="auto" w:fill="FFFFFF"/>
        <w:spacing w:line="15" w:lineRule="atLeast"/>
        <w:rPr>
          <w:rFonts w:ascii="Arial" w:eastAsia="Times New Roman" w:hAnsi="Arial" w:cs="Arial"/>
          <w:color w:val="555555"/>
          <w:sz w:val="2"/>
          <w:szCs w:val="2"/>
          <w:lang w:eastAsia="bg-BG"/>
        </w:rPr>
      </w:pPr>
      <w:r w:rsidRPr="002C3FE2">
        <w:rPr>
          <w:rFonts w:ascii="Arial" w:eastAsia="Times New Roman" w:hAnsi="Arial" w:cs="Arial"/>
          <w:color w:val="555555"/>
          <w:sz w:val="2"/>
          <w:szCs w:val="2"/>
          <w:lang w:eastAsia="bg-BG"/>
        </w:rPr>
        <w:t> </w:t>
      </w:r>
    </w:p>
    <w:p w:rsidR="002C3FE2" w:rsidRPr="002C3FE2" w:rsidRDefault="002C3FE2" w:rsidP="002C3FE2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555555"/>
          <w:sz w:val="23"/>
          <w:szCs w:val="23"/>
          <w:lang w:eastAsia="bg-BG"/>
        </w:rPr>
      </w:pPr>
      <w:r w:rsidRPr="002C3FE2">
        <w:rPr>
          <w:rFonts w:ascii="Arial" w:eastAsia="Times New Roman" w:hAnsi="Arial" w:cs="Arial"/>
          <w:color w:val="555555"/>
          <w:sz w:val="23"/>
          <w:szCs w:val="23"/>
          <w:lang w:eastAsia="bg-BG"/>
        </w:rPr>
        <w:t>ДО ЧЛЕНОВЕТЕ НА ОБЩОТО СЪБРАНИЕ</w:t>
      </w:r>
    </w:p>
    <w:p w:rsidR="002C3FE2" w:rsidRPr="002C3FE2" w:rsidRDefault="002C3FE2" w:rsidP="002C3FE2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555555"/>
          <w:sz w:val="23"/>
          <w:szCs w:val="23"/>
          <w:lang w:eastAsia="bg-BG"/>
        </w:rPr>
      </w:pPr>
      <w:r w:rsidRPr="002C3FE2">
        <w:rPr>
          <w:rFonts w:ascii="Arial" w:eastAsia="Times New Roman" w:hAnsi="Arial" w:cs="Arial"/>
          <w:color w:val="555555"/>
          <w:sz w:val="23"/>
          <w:szCs w:val="23"/>
          <w:lang w:eastAsia="bg-BG"/>
        </w:rPr>
        <w:t>НА ФИЛОЛОГИЧЕСКИЯ ФАКУЛТЕТ</w:t>
      </w:r>
    </w:p>
    <w:p w:rsidR="002C3FE2" w:rsidRPr="002C3FE2" w:rsidRDefault="002C3FE2" w:rsidP="002C3FE2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555555"/>
          <w:sz w:val="23"/>
          <w:szCs w:val="23"/>
          <w:lang w:eastAsia="bg-BG"/>
        </w:rPr>
      </w:pPr>
      <w:r w:rsidRPr="002C3FE2">
        <w:rPr>
          <w:rFonts w:ascii="Arial" w:eastAsia="Times New Roman" w:hAnsi="Arial" w:cs="Arial"/>
          <w:color w:val="555555"/>
          <w:sz w:val="23"/>
          <w:szCs w:val="23"/>
          <w:lang w:eastAsia="bg-BG"/>
        </w:rPr>
        <w:t>НА ПУ „ПАИСИЙ ХИЛЕНДАРСКИ“</w:t>
      </w:r>
    </w:p>
    <w:p w:rsidR="002C3FE2" w:rsidRPr="002C3FE2" w:rsidRDefault="002C3FE2" w:rsidP="002C3FE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bg-BG"/>
        </w:rPr>
      </w:pPr>
      <w:r w:rsidRPr="002C3FE2">
        <w:rPr>
          <w:rFonts w:ascii="Arial" w:eastAsia="Times New Roman" w:hAnsi="Arial" w:cs="Arial"/>
          <w:color w:val="555555"/>
          <w:sz w:val="23"/>
          <w:szCs w:val="23"/>
          <w:lang w:eastAsia="bg-BG"/>
        </w:rPr>
        <w:t>На основание на чл. 26, ал. 6 от ЗВО във връзка с чл. 41, ал. 5 и чл. 42, ал. 2 и 3 от Правилника за устройството и дейността на ПУ „Паисий Хилендарски“ и в изпълнение на Решение на Факултетния съвет на Филологическия факултет, протокол № 244/ от 6. 03. 2023 г.</w:t>
      </w:r>
    </w:p>
    <w:p w:rsidR="002C3FE2" w:rsidRPr="002C3FE2" w:rsidRDefault="002C3FE2" w:rsidP="002C3FE2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555555"/>
          <w:sz w:val="23"/>
          <w:szCs w:val="23"/>
          <w:lang w:eastAsia="bg-BG"/>
        </w:rPr>
      </w:pPr>
      <w:bookmarkStart w:id="0" w:name="_GoBack"/>
      <w:r w:rsidRPr="002C3FE2">
        <w:rPr>
          <w:rFonts w:ascii="Arial" w:eastAsia="Times New Roman" w:hAnsi="Arial" w:cs="Arial"/>
          <w:color w:val="555555"/>
          <w:sz w:val="23"/>
          <w:szCs w:val="23"/>
          <w:lang w:eastAsia="bg-BG"/>
        </w:rPr>
        <w:t>СВИКВАМ</w:t>
      </w:r>
    </w:p>
    <w:p w:rsidR="002C3FE2" w:rsidRPr="002C3FE2" w:rsidRDefault="002C3FE2" w:rsidP="002C3FE2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555555"/>
          <w:sz w:val="23"/>
          <w:szCs w:val="23"/>
          <w:lang w:eastAsia="bg-BG"/>
        </w:rPr>
      </w:pPr>
      <w:r w:rsidRPr="002C3FE2">
        <w:rPr>
          <w:rFonts w:ascii="Arial" w:eastAsia="Times New Roman" w:hAnsi="Arial" w:cs="Arial"/>
          <w:color w:val="555555"/>
          <w:sz w:val="23"/>
          <w:szCs w:val="23"/>
          <w:lang w:eastAsia="bg-BG"/>
        </w:rPr>
        <w:t>Общо събрание на Филологическия факултет</w:t>
      </w:r>
    </w:p>
    <w:p w:rsidR="002C3FE2" w:rsidRPr="002C3FE2" w:rsidRDefault="002C3FE2" w:rsidP="002C3FE2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555555"/>
          <w:sz w:val="23"/>
          <w:szCs w:val="23"/>
          <w:lang w:eastAsia="bg-BG"/>
        </w:rPr>
      </w:pPr>
      <w:r w:rsidRPr="002C3FE2">
        <w:rPr>
          <w:rFonts w:ascii="Arial" w:eastAsia="Times New Roman" w:hAnsi="Arial" w:cs="Arial"/>
          <w:color w:val="555555"/>
          <w:sz w:val="23"/>
          <w:szCs w:val="23"/>
          <w:lang w:eastAsia="bg-BG"/>
        </w:rPr>
        <w:t>на </w:t>
      </w:r>
      <w:r w:rsidRPr="002C3FE2">
        <w:rPr>
          <w:rFonts w:ascii="Arial" w:eastAsia="Times New Roman" w:hAnsi="Arial" w:cs="Arial"/>
          <w:b/>
          <w:bCs/>
          <w:color w:val="555555"/>
          <w:sz w:val="23"/>
          <w:szCs w:val="23"/>
          <w:lang w:eastAsia="bg-BG"/>
        </w:rPr>
        <w:t>10 април</w:t>
      </w:r>
      <w:r w:rsidRPr="002C3FE2">
        <w:rPr>
          <w:rFonts w:ascii="Arial" w:eastAsia="Times New Roman" w:hAnsi="Arial" w:cs="Arial"/>
          <w:color w:val="555555"/>
          <w:sz w:val="23"/>
          <w:szCs w:val="23"/>
          <w:lang w:eastAsia="bg-BG"/>
        </w:rPr>
        <w:t> (понеделник) 2023 г. от </w:t>
      </w:r>
      <w:r w:rsidRPr="002C3FE2">
        <w:rPr>
          <w:rFonts w:ascii="Arial" w:eastAsia="Times New Roman" w:hAnsi="Arial" w:cs="Arial"/>
          <w:b/>
          <w:bCs/>
          <w:color w:val="555555"/>
          <w:sz w:val="23"/>
          <w:szCs w:val="23"/>
          <w:lang w:eastAsia="bg-BG"/>
        </w:rPr>
        <w:t>15.00 часа</w:t>
      </w:r>
      <w:r w:rsidRPr="002C3FE2">
        <w:rPr>
          <w:rFonts w:ascii="Arial" w:eastAsia="Times New Roman" w:hAnsi="Arial" w:cs="Arial"/>
          <w:color w:val="555555"/>
          <w:sz w:val="23"/>
          <w:szCs w:val="23"/>
          <w:lang w:eastAsia="bg-BG"/>
        </w:rPr>
        <w:t> в </w:t>
      </w:r>
      <w:r w:rsidRPr="002C3FE2">
        <w:rPr>
          <w:rFonts w:ascii="Arial" w:eastAsia="Times New Roman" w:hAnsi="Arial" w:cs="Arial"/>
          <w:b/>
          <w:bCs/>
          <w:color w:val="555555"/>
          <w:sz w:val="23"/>
          <w:szCs w:val="23"/>
          <w:lang w:eastAsia="bg-BG"/>
        </w:rPr>
        <w:t>6. аудитория</w:t>
      </w:r>
    </w:p>
    <w:p w:rsidR="002C3FE2" w:rsidRPr="002C3FE2" w:rsidRDefault="002C3FE2" w:rsidP="002C3FE2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555555"/>
          <w:sz w:val="23"/>
          <w:szCs w:val="23"/>
          <w:lang w:eastAsia="bg-BG"/>
        </w:rPr>
      </w:pPr>
      <w:r w:rsidRPr="002C3FE2">
        <w:rPr>
          <w:rFonts w:ascii="Arial" w:eastAsia="Times New Roman" w:hAnsi="Arial" w:cs="Arial"/>
          <w:color w:val="555555"/>
          <w:sz w:val="23"/>
          <w:szCs w:val="23"/>
          <w:lang w:eastAsia="bg-BG"/>
        </w:rPr>
        <w:t>при следния дневен ред:</w:t>
      </w:r>
    </w:p>
    <w:bookmarkEnd w:id="0"/>
    <w:p w:rsidR="002C3FE2" w:rsidRPr="002C3FE2" w:rsidRDefault="002C3FE2" w:rsidP="002C3F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555555"/>
          <w:sz w:val="23"/>
          <w:szCs w:val="23"/>
          <w:lang w:eastAsia="bg-BG"/>
        </w:rPr>
      </w:pPr>
      <w:r w:rsidRPr="002C3FE2">
        <w:rPr>
          <w:rFonts w:ascii="Arial" w:eastAsia="Times New Roman" w:hAnsi="Arial" w:cs="Arial"/>
          <w:color w:val="555555"/>
          <w:sz w:val="23"/>
          <w:szCs w:val="23"/>
          <w:lang w:eastAsia="bg-BG"/>
        </w:rPr>
        <w:t>Избор на комисии: мандатна комисия („комисия по кворума“), комисия по явното гласуване, комисия по избор на нехабилитирани преподаватели и комисия за избор на номинирани членове от ФФ за Академичния съвет.</w:t>
      </w:r>
    </w:p>
    <w:p w:rsidR="002C3FE2" w:rsidRPr="002C3FE2" w:rsidRDefault="002C3FE2" w:rsidP="002C3F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555555"/>
          <w:sz w:val="23"/>
          <w:szCs w:val="23"/>
          <w:lang w:eastAsia="bg-BG"/>
        </w:rPr>
      </w:pPr>
      <w:r w:rsidRPr="002C3FE2">
        <w:rPr>
          <w:rFonts w:ascii="Arial" w:eastAsia="Times New Roman" w:hAnsi="Arial" w:cs="Arial"/>
          <w:color w:val="555555"/>
          <w:sz w:val="23"/>
          <w:szCs w:val="23"/>
          <w:lang w:eastAsia="bg-BG"/>
        </w:rPr>
        <w:t>Избор (с явно гласуване) на представител от ФФ за Контролния съвет на ПУ.</w:t>
      </w:r>
    </w:p>
    <w:p w:rsidR="002C3FE2" w:rsidRPr="002C3FE2" w:rsidRDefault="002C3FE2" w:rsidP="002C3F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555555"/>
          <w:sz w:val="23"/>
          <w:szCs w:val="23"/>
          <w:lang w:eastAsia="bg-BG"/>
        </w:rPr>
      </w:pPr>
      <w:r w:rsidRPr="002C3FE2">
        <w:rPr>
          <w:rFonts w:ascii="Arial" w:eastAsia="Times New Roman" w:hAnsi="Arial" w:cs="Arial"/>
          <w:color w:val="555555"/>
          <w:sz w:val="23"/>
          <w:szCs w:val="23"/>
          <w:lang w:eastAsia="bg-BG"/>
        </w:rPr>
        <w:t>Избор (с тайно гласуване) на нехабилитирани преподаватели за членове на Общото събрание на ПУ „Паисий Хилендарски“.</w:t>
      </w:r>
    </w:p>
    <w:p w:rsidR="002C3FE2" w:rsidRPr="002C3FE2" w:rsidRDefault="002C3FE2" w:rsidP="002C3F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555555"/>
          <w:sz w:val="23"/>
          <w:szCs w:val="23"/>
          <w:lang w:eastAsia="bg-BG"/>
        </w:rPr>
      </w:pPr>
      <w:r w:rsidRPr="002C3FE2">
        <w:rPr>
          <w:rFonts w:ascii="Arial" w:eastAsia="Times New Roman" w:hAnsi="Arial" w:cs="Arial"/>
          <w:color w:val="555555"/>
          <w:sz w:val="23"/>
          <w:szCs w:val="23"/>
          <w:lang w:eastAsia="bg-BG"/>
        </w:rPr>
        <w:t>Избор (с тайно гласуване) на номинации за Академичния съвет.</w:t>
      </w:r>
    </w:p>
    <w:p w:rsidR="002C3FE2" w:rsidRPr="002C3FE2" w:rsidRDefault="002C3FE2" w:rsidP="002C3FE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bg-BG"/>
        </w:rPr>
      </w:pPr>
      <w:r w:rsidRPr="002C3FE2">
        <w:rPr>
          <w:rFonts w:ascii="Arial" w:eastAsia="Times New Roman" w:hAnsi="Arial" w:cs="Arial"/>
          <w:color w:val="555555"/>
          <w:sz w:val="23"/>
          <w:szCs w:val="23"/>
          <w:lang w:eastAsia="bg-BG"/>
        </w:rPr>
        <w:t>Регистрацията на членовете на Общото събрание ще се извърши от </w:t>
      </w:r>
      <w:r w:rsidRPr="002C3FE2">
        <w:rPr>
          <w:rFonts w:ascii="Arial" w:eastAsia="Times New Roman" w:hAnsi="Arial" w:cs="Arial"/>
          <w:b/>
          <w:bCs/>
          <w:color w:val="555555"/>
          <w:sz w:val="23"/>
          <w:szCs w:val="23"/>
          <w:lang w:eastAsia="bg-BG"/>
        </w:rPr>
        <w:t>14.30 до 15.00</w:t>
      </w:r>
      <w:r w:rsidRPr="002C3FE2">
        <w:rPr>
          <w:rFonts w:ascii="Arial" w:eastAsia="Times New Roman" w:hAnsi="Arial" w:cs="Arial"/>
          <w:color w:val="555555"/>
          <w:sz w:val="23"/>
          <w:szCs w:val="23"/>
          <w:lang w:eastAsia="bg-BG"/>
        </w:rPr>
        <w:t> часа пред 6. аудитория.</w:t>
      </w:r>
    </w:p>
    <w:p w:rsidR="002C3FE2" w:rsidRPr="002C3FE2" w:rsidRDefault="002C3FE2" w:rsidP="002C3FE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bg-BG"/>
        </w:rPr>
      </w:pPr>
      <w:r w:rsidRPr="002C3FE2">
        <w:rPr>
          <w:rFonts w:ascii="Arial" w:eastAsia="Times New Roman" w:hAnsi="Arial" w:cs="Arial"/>
          <w:color w:val="555555"/>
          <w:sz w:val="23"/>
          <w:szCs w:val="23"/>
          <w:lang w:eastAsia="bg-BG"/>
        </w:rPr>
        <w:t>Следва членовете на Общото събрание да потвърдят по катедри с подписа си, че са уведомени за датата, часа и дневния ред на събранието.</w:t>
      </w:r>
    </w:p>
    <w:p w:rsidR="002C3FE2" w:rsidRPr="002C3FE2" w:rsidRDefault="002C3FE2" w:rsidP="002C3FE2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555555"/>
          <w:sz w:val="23"/>
          <w:szCs w:val="23"/>
          <w:lang w:eastAsia="bg-BG"/>
        </w:rPr>
      </w:pPr>
      <w:r w:rsidRPr="002C3FE2">
        <w:rPr>
          <w:rFonts w:ascii="Arial" w:eastAsia="Times New Roman" w:hAnsi="Arial" w:cs="Arial"/>
          <w:color w:val="555555"/>
          <w:sz w:val="23"/>
          <w:szCs w:val="23"/>
          <w:lang w:eastAsia="bg-BG"/>
        </w:rPr>
        <w:t>                                                           Зам.-председател на ОС:</w:t>
      </w:r>
    </w:p>
    <w:p w:rsidR="002C3FE2" w:rsidRPr="002C3FE2" w:rsidRDefault="002C3FE2" w:rsidP="002C3FE2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555555"/>
          <w:sz w:val="23"/>
          <w:szCs w:val="23"/>
          <w:lang w:eastAsia="bg-BG"/>
        </w:rPr>
      </w:pPr>
      <w:r w:rsidRPr="002C3FE2">
        <w:rPr>
          <w:rFonts w:ascii="Arial" w:eastAsia="Times New Roman" w:hAnsi="Arial" w:cs="Arial"/>
          <w:color w:val="555555"/>
          <w:sz w:val="23"/>
          <w:szCs w:val="23"/>
          <w:lang w:eastAsia="bg-BG"/>
        </w:rPr>
        <w:t xml:space="preserve">Проф. </w:t>
      </w:r>
      <w:proofErr w:type="spellStart"/>
      <w:r w:rsidRPr="002C3FE2">
        <w:rPr>
          <w:rFonts w:ascii="Arial" w:eastAsia="Times New Roman" w:hAnsi="Arial" w:cs="Arial"/>
          <w:color w:val="555555"/>
          <w:sz w:val="23"/>
          <w:szCs w:val="23"/>
          <w:lang w:eastAsia="bg-BG"/>
        </w:rPr>
        <w:t>д.ф.н</w:t>
      </w:r>
      <w:proofErr w:type="spellEnd"/>
      <w:r w:rsidRPr="002C3FE2">
        <w:rPr>
          <w:rFonts w:ascii="Arial" w:eastAsia="Times New Roman" w:hAnsi="Arial" w:cs="Arial"/>
          <w:color w:val="555555"/>
          <w:sz w:val="23"/>
          <w:szCs w:val="23"/>
          <w:lang w:eastAsia="bg-BG"/>
        </w:rPr>
        <w:t xml:space="preserve">. Татяна </w:t>
      </w:r>
      <w:proofErr w:type="spellStart"/>
      <w:r w:rsidRPr="002C3FE2">
        <w:rPr>
          <w:rFonts w:ascii="Arial" w:eastAsia="Times New Roman" w:hAnsi="Arial" w:cs="Arial"/>
          <w:color w:val="555555"/>
          <w:sz w:val="23"/>
          <w:szCs w:val="23"/>
          <w:lang w:eastAsia="bg-BG"/>
        </w:rPr>
        <w:t>Ичевска</w:t>
      </w:r>
      <w:proofErr w:type="spellEnd"/>
    </w:p>
    <w:p w:rsidR="002C3FE2" w:rsidRPr="002C3FE2" w:rsidRDefault="002C3FE2" w:rsidP="002C3FE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bg-BG"/>
        </w:rPr>
      </w:pPr>
      <w:r w:rsidRPr="002C3FE2">
        <w:rPr>
          <w:rFonts w:ascii="Arial" w:eastAsia="Times New Roman" w:hAnsi="Arial" w:cs="Arial"/>
          <w:color w:val="555555"/>
          <w:sz w:val="23"/>
          <w:szCs w:val="23"/>
          <w:lang w:eastAsia="bg-BG"/>
        </w:rPr>
        <w:t>15. 03. 2023 г.</w:t>
      </w:r>
    </w:p>
    <w:p w:rsidR="002C3FE2" w:rsidRPr="002C3FE2" w:rsidRDefault="002C3FE2" w:rsidP="002C3FE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bg-BG"/>
        </w:rPr>
      </w:pPr>
      <w:r w:rsidRPr="002C3FE2">
        <w:rPr>
          <w:rFonts w:ascii="Arial" w:eastAsia="Times New Roman" w:hAnsi="Arial" w:cs="Arial"/>
          <w:color w:val="555555"/>
          <w:sz w:val="23"/>
          <w:szCs w:val="23"/>
          <w:lang w:eastAsia="bg-BG"/>
        </w:rPr>
        <w:t>Пловдив</w:t>
      </w:r>
    </w:p>
    <w:p w:rsidR="002C3FE2" w:rsidRPr="002C3FE2" w:rsidRDefault="002C3FE2" w:rsidP="002C3FE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bg-BG"/>
        </w:rPr>
      </w:pPr>
      <w:hyperlink r:id="rId5" w:tgtFrame="_blank" w:history="1">
        <w:r w:rsidRPr="002C3FE2">
          <w:rPr>
            <w:rFonts w:ascii="Arial" w:eastAsia="Times New Roman" w:hAnsi="Arial" w:cs="Arial"/>
            <w:color w:val="1B3058"/>
            <w:sz w:val="23"/>
            <w:szCs w:val="23"/>
            <w:u w:val="single"/>
            <w:lang w:eastAsia="bg-BG"/>
          </w:rPr>
          <w:t>Заповед за определяне на поименния състав на Общото събрание на Филологическия факултет на 10.04.2023 г.</w:t>
        </w:r>
      </w:hyperlink>
    </w:p>
    <w:p w:rsidR="002C3FE2" w:rsidRPr="002C3FE2" w:rsidRDefault="002C3FE2" w:rsidP="002C3FE2">
      <w:pPr>
        <w:shd w:val="clear" w:color="auto" w:fill="FFFFFF"/>
        <w:spacing w:after="0" w:line="15" w:lineRule="atLeast"/>
        <w:rPr>
          <w:rFonts w:ascii="Arial" w:eastAsia="Times New Roman" w:hAnsi="Arial" w:cs="Arial"/>
          <w:color w:val="555555"/>
          <w:sz w:val="2"/>
          <w:szCs w:val="2"/>
          <w:lang w:eastAsia="bg-BG"/>
        </w:rPr>
      </w:pPr>
      <w:r w:rsidRPr="002C3FE2">
        <w:rPr>
          <w:rFonts w:ascii="Arial" w:eastAsia="Times New Roman" w:hAnsi="Arial" w:cs="Arial"/>
          <w:color w:val="555555"/>
          <w:sz w:val="2"/>
          <w:szCs w:val="2"/>
          <w:lang w:eastAsia="bg-BG"/>
        </w:rPr>
        <w:t> </w:t>
      </w:r>
    </w:p>
    <w:p w:rsidR="002C3FE2" w:rsidRPr="002C3FE2" w:rsidRDefault="002C3FE2" w:rsidP="002C3FE2">
      <w:pPr>
        <w:shd w:val="clear" w:color="auto" w:fill="FFFFFF"/>
        <w:spacing w:line="15" w:lineRule="atLeast"/>
        <w:rPr>
          <w:rFonts w:ascii="Arial" w:eastAsia="Times New Roman" w:hAnsi="Arial" w:cs="Arial"/>
          <w:color w:val="555555"/>
          <w:sz w:val="2"/>
          <w:szCs w:val="2"/>
          <w:lang w:eastAsia="bg-BG"/>
        </w:rPr>
      </w:pPr>
      <w:r w:rsidRPr="002C3FE2">
        <w:rPr>
          <w:rFonts w:ascii="Arial" w:eastAsia="Times New Roman" w:hAnsi="Arial" w:cs="Arial"/>
          <w:color w:val="555555"/>
          <w:sz w:val="2"/>
          <w:szCs w:val="2"/>
          <w:lang w:eastAsia="bg-BG"/>
        </w:rPr>
        <w:t> </w:t>
      </w:r>
    </w:p>
    <w:p w:rsidR="002C3FE2" w:rsidRPr="002C3FE2" w:rsidRDefault="002C3FE2" w:rsidP="002C3FE2">
      <w:pPr>
        <w:shd w:val="clear" w:color="auto" w:fill="F4F6F8"/>
        <w:spacing w:after="0" w:line="15" w:lineRule="atLeast"/>
        <w:rPr>
          <w:rFonts w:ascii="Arial" w:eastAsia="Times New Roman" w:hAnsi="Arial" w:cs="Arial"/>
          <w:color w:val="555555"/>
          <w:sz w:val="2"/>
          <w:szCs w:val="2"/>
          <w:lang w:eastAsia="bg-BG"/>
        </w:rPr>
      </w:pPr>
      <w:r w:rsidRPr="002C3FE2">
        <w:rPr>
          <w:rFonts w:ascii="Arial" w:eastAsia="Times New Roman" w:hAnsi="Arial" w:cs="Arial"/>
          <w:color w:val="555555"/>
          <w:sz w:val="2"/>
          <w:szCs w:val="2"/>
          <w:lang w:eastAsia="bg-BG"/>
        </w:rPr>
        <w:t> </w:t>
      </w:r>
    </w:p>
    <w:p w:rsidR="002C3FE2" w:rsidRPr="002C3FE2" w:rsidRDefault="002C3FE2" w:rsidP="002C3FE2">
      <w:pPr>
        <w:shd w:val="clear" w:color="auto" w:fill="F4F6F8"/>
        <w:spacing w:after="0" w:line="15" w:lineRule="atLeast"/>
        <w:rPr>
          <w:rFonts w:ascii="Arial" w:eastAsia="Times New Roman" w:hAnsi="Arial" w:cs="Arial"/>
          <w:color w:val="555555"/>
          <w:sz w:val="2"/>
          <w:szCs w:val="2"/>
          <w:lang w:eastAsia="bg-BG"/>
        </w:rPr>
      </w:pPr>
      <w:r w:rsidRPr="002C3FE2">
        <w:rPr>
          <w:rFonts w:ascii="Arial" w:eastAsia="Times New Roman" w:hAnsi="Arial" w:cs="Arial"/>
          <w:color w:val="555555"/>
          <w:sz w:val="2"/>
          <w:szCs w:val="2"/>
          <w:lang w:eastAsia="bg-BG"/>
        </w:rPr>
        <w:t> </w:t>
      </w:r>
    </w:p>
    <w:p w:rsidR="00BF3EC6" w:rsidRDefault="00BF3EC6"/>
    <w:sectPr w:rsidR="00BF3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103B9"/>
    <w:multiLevelType w:val="multilevel"/>
    <w:tmpl w:val="2438E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FE2"/>
    <w:rsid w:val="002C3FE2"/>
    <w:rsid w:val="00BF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141F6-18AE-4F25-879F-66F9E8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7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1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2532">
              <w:marLeft w:val="0"/>
              <w:marRight w:val="0"/>
              <w:marTop w:val="300"/>
              <w:marBottom w:val="300"/>
              <w:divBdr>
                <w:top w:val="single" w:sz="6" w:space="0" w:color="E7E7E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7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6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lovo.uni-plovdiv.bg/wp-content/uploads/2023/03/%D0%97%D0%90%D0%9F%D0%9E%D0%92%D0%95%D0%94-%D0%B7%D0%B0-%D0%BE%D0%B1%D1%89%D0%B8%D1%8F-%D1%81%D1%8A%D1%81%D1%82%D0%B0%D0%B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 И. Атанасова</dc:creator>
  <cp:keywords/>
  <dc:description/>
  <cp:lastModifiedBy>Валентина  И. Атанасова</cp:lastModifiedBy>
  <cp:revision>1</cp:revision>
  <cp:lastPrinted>2023-03-31T07:33:00Z</cp:lastPrinted>
  <dcterms:created xsi:type="dcterms:W3CDTF">2023-03-31T07:32:00Z</dcterms:created>
  <dcterms:modified xsi:type="dcterms:W3CDTF">2023-03-31T07:34:00Z</dcterms:modified>
</cp:coreProperties>
</file>